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0E9A" w14:textId="77777777" w:rsidR="002D2D41" w:rsidRDefault="002D2D41" w:rsidP="008C5D14">
      <w:pPr>
        <w:rPr>
          <w:rStyle w:val="Subtielebenadrukking"/>
        </w:rPr>
      </w:pPr>
    </w:p>
    <w:p w14:paraId="14390B94" w14:textId="77777777" w:rsidR="00274724" w:rsidRDefault="00274724" w:rsidP="008C5D14">
      <w:pPr>
        <w:rPr>
          <w:rStyle w:val="Subtielebenadrukking"/>
        </w:rPr>
      </w:pPr>
    </w:p>
    <w:p w14:paraId="6B7DFA50" w14:textId="77777777" w:rsidR="00274724" w:rsidRDefault="00274724" w:rsidP="008C5D14">
      <w:pPr>
        <w:rPr>
          <w:rStyle w:val="Subtielebenadrukking"/>
        </w:rPr>
      </w:pPr>
    </w:p>
    <w:p w14:paraId="5AF8CF30" w14:textId="77777777" w:rsidR="00274724" w:rsidRDefault="00274724" w:rsidP="008C5D14">
      <w:pPr>
        <w:rPr>
          <w:rStyle w:val="Subtielebenadrukking"/>
        </w:rPr>
      </w:pPr>
    </w:p>
    <w:p w14:paraId="031842EF" w14:textId="77777777" w:rsidR="00016693" w:rsidRDefault="00016693" w:rsidP="008C5D14">
      <w:pPr>
        <w:rPr>
          <w:rStyle w:val="Subtielebenadrukking"/>
        </w:rPr>
      </w:pPr>
    </w:p>
    <w:p w14:paraId="6365262B" w14:textId="77777777" w:rsidR="00016693" w:rsidRDefault="00016693" w:rsidP="008C5D14">
      <w:pPr>
        <w:rPr>
          <w:rStyle w:val="Subtielebenadrukking"/>
        </w:rPr>
      </w:pPr>
    </w:p>
    <w:p w14:paraId="64F9F924" w14:textId="77777777" w:rsidR="00016693" w:rsidRDefault="00016693" w:rsidP="008C5D14">
      <w:pPr>
        <w:rPr>
          <w:rStyle w:val="Subtielebenadrukking"/>
        </w:rPr>
      </w:pPr>
    </w:p>
    <w:p w14:paraId="46D83999" w14:textId="77777777" w:rsidR="00016693" w:rsidRDefault="00016693" w:rsidP="008C5D14">
      <w:pPr>
        <w:rPr>
          <w:rStyle w:val="Subtielebenadrukking"/>
        </w:rPr>
      </w:pPr>
    </w:p>
    <w:p w14:paraId="0E243C8F" w14:textId="77777777" w:rsidR="00016693" w:rsidRDefault="00016693" w:rsidP="008C5D14">
      <w:pPr>
        <w:rPr>
          <w:rStyle w:val="Subtielebenadrukking"/>
        </w:rPr>
      </w:pPr>
    </w:p>
    <w:p w14:paraId="163155A8" w14:textId="77777777" w:rsidR="00274724" w:rsidRDefault="00274724" w:rsidP="008C5D14">
      <w:pPr>
        <w:rPr>
          <w:rStyle w:val="Subtielebenadrukking"/>
        </w:rPr>
      </w:pPr>
    </w:p>
    <w:p w14:paraId="7DAFD31D" w14:textId="77777777" w:rsidR="00274724" w:rsidRDefault="00274724" w:rsidP="008C5D14">
      <w:pPr>
        <w:rPr>
          <w:rStyle w:val="Subtielebenadrukking"/>
        </w:rPr>
      </w:pPr>
    </w:p>
    <w:p w14:paraId="2166D9D4" w14:textId="0525B6C1" w:rsidR="00274724" w:rsidRDefault="00016693" w:rsidP="00016693">
      <w:pPr>
        <w:jc w:val="center"/>
      </w:pPr>
      <w:r>
        <w:rPr>
          <w:rStyle w:val="Subtielebenadrukking"/>
          <w:sz w:val="28"/>
          <w:szCs w:val="28"/>
        </w:rPr>
        <w:t>Lijst van trainingsbureaus</w:t>
      </w:r>
    </w:p>
    <w:p w14:paraId="01BF61CD" w14:textId="77777777" w:rsidR="00274724" w:rsidRDefault="00274724" w:rsidP="005228E4"/>
    <w:p w14:paraId="2617A966" w14:textId="77777777" w:rsidR="00274724" w:rsidRDefault="00274724" w:rsidP="005228E4"/>
    <w:p w14:paraId="74CA832C" w14:textId="77777777" w:rsidR="00274724" w:rsidRDefault="00274724" w:rsidP="005228E4"/>
    <w:p w14:paraId="18172D04" w14:textId="12E0B952" w:rsidR="00274724" w:rsidRDefault="00274724" w:rsidP="005228E4"/>
    <w:p w14:paraId="4C26BA02" w14:textId="77777777" w:rsidR="00274724" w:rsidRDefault="00274724" w:rsidP="005228E4"/>
    <w:p w14:paraId="04BACA7A" w14:textId="77777777" w:rsidR="00274724" w:rsidRDefault="00274724" w:rsidP="005228E4"/>
    <w:p w14:paraId="0CF66571" w14:textId="77777777" w:rsidR="00274724" w:rsidRDefault="00274724" w:rsidP="005228E4"/>
    <w:p w14:paraId="639E5F97" w14:textId="77777777" w:rsidR="00274724" w:rsidRDefault="00274724" w:rsidP="005228E4"/>
    <w:p w14:paraId="4DC5FEE5" w14:textId="77777777" w:rsidR="00274724" w:rsidRDefault="00274724" w:rsidP="005228E4"/>
    <w:p w14:paraId="3FD06544" w14:textId="77777777" w:rsidR="00274724" w:rsidRDefault="00274724" w:rsidP="005228E4"/>
    <w:p w14:paraId="38C9C5E2" w14:textId="77777777" w:rsidR="00274724" w:rsidRDefault="00274724" w:rsidP="005228E4"/>
    <w:p w14:paraId="2FB94353" w14:textId="77777777" w:rsidR="00274724" w:rsidRDefault="00274724" w:rsidP="005228E4"/>
    <w:p w14:paraId="715880EB" w14:textId="77777777" w:rsidR="00274724" w:rsidRDefault="00274724" w:rsidP="005228E4"/>
    <w:p w14:paraId="6B56B94B" w14:textId="77777777" w:rsidR="00274724" w:rsidRDefault="00274724" w:rsidP="005228E4"/>
    <w:p w14:paraId="790F713F" w14:textId="77777777" w:rsidR="00274724" w:rsidRDefault="00274724" w:rsidP="005228E4"/>
    <w:p w14:paraId="60787997" w14:textId="77777777" w:rsidR="00274724" w:rsidRDefault="00274724" w:rsidP="005228E4"/>
    <w:p w14:paraId="08DD91DE" w14:textId="77777777" w:rsidR="00274724" w:rsidRDefault="00274724" w:rsidP="005228E4"/>
    <w:p w14:paraId="3731965D" w14:textId="77777777" w:rsidR="00274724" w:rsidRDefault="00274724" w:rsidP="005228E4"/>
    <w:p w14:paraId="046247C7" w14:textId="77777777" w:rsidR="00274724" w:rsidRDefault="00274724" w:rsidP="005228E4"/>
    <w:p w14:paraId="4968568A" w14:textId="77777777" w:rsidR="00274724" w:rsidRDefault="00274724" w:rsidP="005228E4"/>
    <w:p w14:paraId="6D3D4FAA" w14:textId="77777777" w:rsidR="00016693" w:rsidRDefault="00016693" w:rsidP="005228E4">
      <w:pPr>
        <w:rPr>
          <w:b/>
          <w:bCs/>
          <w:color w:val="C00000"/>
          <w:sz w:val="28"/>
          <w:szCs w:val="28"/>
        </w:rPr>
      </w:pPr>
    </w:p>
    <w:p w14:paraId="22A6E405" w14:textId="77777777" w:rsidR="00016693" w:rsidRDefault="00016693" w:rsidP="005228E4">
      <w:pPr>
        <w:rPr>
          <w:b/>
          <w:bCs/>
          <w:color w:val="C00000"/>
          <w:sz w:val="28"/>
          <w:szCs w:val="28"/>
        </w:rPr>
      </w:pPr>
    </w:p>
    <w:p w14:paraId="77EADD13" w14:textId="77777777" w:rsidR="00016693" w:rsidRDefault="00016693" w:rsidP="005228E4">
      <w:pPr>
        <w:rPr>
          <w:b/>
          <w:bCs/>
          <w:color w:val="C00000"/>
          <w:sz w:val="28"/>
          <w:szCs w:val="28"/>
        </w:rPr>
      </w:pPr>
    </w:p>
    <w:p w14:paraId="39CCF53A" w14:textId="77777777" w:rsidR="00016693" w:rsidRDefault="00016693" w:rsidP="005228E4">
      <w:pPr>
        <w:rPr>
          <w:b/>
          <w:bCs/>
          <w:color w:val="C00000"/>
          <w:sz w:val="28"/>
          <w:szCs w:val="28"/>
        </w:rPr>
      </w:pPr>
    </w:p>
    <w:p w14:paraId="23A80BAC" w14:textId="77777777" w:rsidR="00016693" w:rsidRDefault="00016693" w:rsidP="005228E4">
      <w:pPr>
        <w:rPr>
          <w:b/>
          <w:bCs/>
          <w:color w:val="C00000"/>
          <w:sz w:val="28"/>
          <w:szCs w:val="28"/>
        </w:rPr>
      </w:pPr>
    </w:p>
    <w:p w14:paraId="7222E7AF" w14:textId="77777777" w:rsidR="00016693" w:rsidRDefault="00016693" w:rsidP="005228E4">
      <w:pPr>
        <w:rPr>
          <w:b/>
          <w:bCs/>
          <w:color w:val="C00000"/>
          <w:sz w:val="28"/>
          <w:szCs w:val="28"/>
        </w:rPr>
      </w:pPr>
    </w:p>
    <w:p w14:paraId="1FE7872F" w14:textId="00D47897" w:rsidR="00274724" w:rsidRPr="00744383" w:rsidRDefault="00744383" w:rsidP="005228E4">
      <w:pPr>
        <w:rPr>
          <w:b/>
          <w:bCs/>
          <w:color w:val="C00000"/>
          <w:sz w:val="28"/>
          <w:szCs w:val="28"/>
        </w:rPr>
      </w:pPr>
      <w:r w:rsidRPr="00744383">
        <w:rPr>
          <w:b/>
          <w:bCs/>
          <w:color w:val="C00000"/>
          <w:sz w:val="28"/>
          <w:szCs w:val="28"/>
        </w:rPr>
        <w:t>Januari 2025</w:t>
      </w:r>
    </w:p>
    <w:p w14:paraId="1039C775" w14:textId="77777777" w:rsidR="005228E4" w:rsidRDefault="005228E4" w:rsidP="005228E4"/>
    <w:p w14:paraId="13A57B85" w14:textId="77777777" w:rsidR="005228E4" w:rsidRDefault="005228E4" w:rsidP="005228E4"/>
    <w:p w14:paraId="4E8050A4" w14:textId="77777777" w:rsidR="005228E4" w:rsidRDefault="005228E4" w:rsidP="005228E4"/>
    <w:p w14:paraId="2BA28DAE" w14:textId="77777777" w:rsidR="005228E4" w:rsidRDefault="005228E4" w:rsidP="005228E4"/>
    <w:p w14:paraId="1622077B" w14:textId="77777777" w:rsidR="005228E4" w:rsidRDefault="005228E4" w:rsidP="005228E4"/>
    <w:p w14:paraId="3285C729" w14:textId="77777777" w:rsidR="005228E4" w:rsidRDefault="005228E4" w:rsidP="005228E4"/>
    <w:p w14:paraId="513642B1" w14:textId="77777777" w:rsidR="005228E4" w:rsidRDefault="005228E4" w:rsidP="005228E4"/>
    <w:p w14:paraId="29A94F21" w14:textId="77777777" w:rsidR="005228E4" w:rsidRDefault="005228E4" w:rsidP="005228E4"/>
    <w:p w14:paraId="0AC7B29F" w14:textId="04D38D4C" w:rsidR="001F26BF" w:rsidRDefault="001F26BF" w:rsidP="00016693">
      <w:pPr>
        <w:rPr>
          <w:b/>
          <w:bCs/>
          <w:sz w:val="24"/>
        </w:rPr>
      </w:pPr>
    </w:p>
    <w:p w14:paraId="6B62E7CE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Schouten &amp; Nelissen</w:t>
      </w:r>
    </w:p>
    <w:p w14:paraId="4C63AB78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Persoonlijk Leiderschap</w:t>
      </w:r>
    </w:p>
    <w:p w14:paraId="26B5E825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Van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Heemstraweg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West 5, 5301 PA Zaltbommel</w:t>
      </w:r>
    </w:p>
    <w:p w14:paraId="2B97AD35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0418 688 666</w:t>
      </w:r>
    </w:p>
    <w:p w14:paraId="74DC94F4" w14:textId="76AD62B2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8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info@sn.nl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4D4B5884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Baak</w:t>
      </w:r>
    </w:p>
    <w:p w14:paraId="5E8F8DCD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Het Nieuwe Leiderschap</w:t>
      </w:r>
    </w:p>
    <w:p w14:paraId="443FE71C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De Horst 1, 3971 KR Driebergen</w:t>
      </w:r>
    </w:p>
    <w:p w14:paraId="6291FDC1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0343 556 100</w:t>
      </w:r>
    </w:p>
    <w:p w14:paraId="15C0B420" w14:textId="39A3FAA8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9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info@debaak.nl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1CCAEF64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Nyenrode Business Universiteit</w:t>
      </w:r>
    </w:p>
    <w:p w14:paraId="304E98E9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Advanced Management Program</w:t>
      </w:r>
    </w:p>
    <w:p w14:paraId="524CE45B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Straatweg 25, 3621 BG Breukelen</w:t>
      </w:r>
    </w:p>
    <w:p w14:paraId="6AE15C5C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0346 291 211</w:t>
      </w:r>
    </w:p>
    <w:p w14:paraId="62A12570" w14:textId="1A610DCF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0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info@nyenrode.nl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5B2628CE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ICM Opleidingen &amp; Trainingen</w:t>
      </w:r>
    </w:p>
    <w:p w14:paraId="61F84EFC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Leiderschap met Impact</w:t>
      </w:r>
    </w:p>
    <w:p w14:paraId="0DFB05D2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Orteliuslaan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1000, 3528 BD Utrecht</w:t>
      </w:r>
    </w:p>
    <w:p w14:paraId="721B0ED2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030 29 19 888</w:t>
      </w:r>
    </w:p>
    <w:p w14:paraId="13147DB6" w14:textId="66289A9D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1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info@icm.nl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1427667E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Krauthammer</w:t>
      </w:r>
      <w:proofErr w:type="spellEnd"/>
    </w:p>
    <w:p w14:paraId="4693AC2A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Leadership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Essentials</w:t>
      </w:r>
    </w:p>
    <w:p w14:paraId="2A40B089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Gooimeer 6-02, 1411 DD Naarden</w:t>
      </w:r>
    </w:p>
    <w:p w14:paraId="0EC1331E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035 699 9000</w:t>
      </w:r>
    </w:p>
    <w:p w14:paraId="24D2B3FB" w14:textId="5C865F0A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2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info@krauthammer.com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424F72DC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 xml:space="preserve">Boertien Vergouwen </w:t>
      </w: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Overduin</w:t>
      </w:r>
      <w:proofErr w:type="spellEnd"/>
    </w:p>
    <w:p w14:paraId="7CF6311E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Leiderschap voor Managers</w:t>
      </w:r>
    </w:p>
    <w:p w14:paraId="0BC74BE1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val="en-GB"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val="en-GB"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val="en-GB" w:eastAsia="nl-NL"/>
          <w14:ligatures w14:val="none"/>
        </w:rPr>
        <w:t xml:space="preserve"> H.J.E.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val="en-GB" w:eastAsia="nl-NL"/>
          <w14:ligatures w14:val="none"/>
        </w:rPr>
        <w:t>Wenckebachweg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val="en-GB" w:eastAsia="nl-NL"/>
          <w14:ligatures w14:val="none"/>
        </w:rPr>
        <w:t xml:space="preserve"> 123, 1096 AM Amsterdam</w:t>
      </w:r>
    </w:p>
    <w:p w14:paraId="77B6B381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020 568 5680</w:t>
      </w:r>
    </w:p>
    <w:p w14:paraId="3711419E" w14:textId="168B682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3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info@boertien.nl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2C0F17A7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IMC Weekendschool</w:t>
      </w:r>
    </w:p>
    <w:p w14:paraId="5A0B1F8F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Leiderschap in Cultuur</w:t>
      </w:r>
    </w:p>
    <w:p w14:paraId="77C68C22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Postbus 15807, 1001 NH Amsterdam</w:t>
      </w:r>
    </w:p>
    <w:p w14:paraId="16FAF6BB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020 462 6543</w:t>
      </w:r>
    </w:p>
    <w:p w14:paraId="34D81982" w14:textId="6AC19A8B" w:rsid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4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info@weekendschool.nl</w:t>
        </w:r>
      </w:hyperlink>
    </w:p>
    <w:p w14:paraId="6D33131C" w14:textId="77777777" w:rsidR="00016693" w:rsidRDefault="00016693">
      <w:pPr>
        <w:spacing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 w:type="page"/>
      </w:r>
    </w:p>
    <w:p w14:paraId="2F839542" w14:textId="77777777" w:rsidR="00016693" w:rsidRPr="00016693" w:rsidRDefault="00016693" w:rsidP="00016693">
      <w:p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</w:p>
    <w:p w14:paraId="61576532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Avicenna</w:t>
      </w:r>
      <w:proofErr w:type="spellEnd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 xml:space="preserve"> Academie voor Leiderschap</w:t>
      </w:r>
    </w:p>
    <w:p w14:paraId="70D20840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Executive Leiderschap</w:t>
      </w:r>
    </w:p>
    <w:p w14:paraId="44937E54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Landgoed Zonheuvel, Amersfoortseweg 98, 3941 EP Doorn</w:t>
      </w:r>
    </w:p>
    <w:p w14:paraId="696238C0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085 273 5185</w:t>
      </w:r>
    </w:p>
    <w:p w14:paraId="025AD6C2" w14:textId="260F8414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5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info@avicenna.nl</w:t>
        </w:r>
      </w:hyperlink>
    </w:p>
    <w:p w14:paraId="33C4A5D3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 xml:space="preserve">Focus Learning </w:t>
      </w: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Journeys</w:t>
      </w:r>
      <w:proofErr w:type="spellEnd"/>
    </w:p>
    <w:p w14:paraId="1A1A69F2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Leadership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Journey</w:t>
      </w:r>
      <w:proofErr w:type="spellEnd"/>
    </w:p>
    <w:p w14:paraId="025F17AC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Herengracht 124-128, 1015 BT Amsterdam</w:t>
      </w:r>
    </w:p>
    <w:p w14:paraId="151BE227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020 428 9511</w:t>
      </w:r>
    </w:p>
    <w:p w14:paraId="69BF9C47" w14:textId="4778F171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6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info@focuslearningjourneys.nl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76DB43C7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Academie voor Organisatiecultuur</w:t>
      </w:r>
    </w:p>
    <w:p w14:paraId="54C43063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Cultuurgericht Leiderschap</w:t>
      </w:r>
    </w:p>
    <w:p w14:paraId="058132FD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Maliebaan 45, 3581 CD Utrecht</w:t>
      </w:r>
    </w:p>
    <w:p w14:paraId="488DD266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030 232 4200</w:t>
      </w:r>
    </w:p>
    <w:p w14:paraId="03CD7FA1" w14:textId="1CB73039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7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info@organisatiecultuur.nl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7DA5FE87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Sioo</w:t>
      </w:r>
      <w:proofErr w:type="spellEnd"/>
    </w:p>
    <w:p w14:paraId="64228657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Meesterschap in Adviseren</w:t>
      </w:r>
    </w:p>
    <w:p w14:paraId="1B8896D8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Nieuwegracht 49, 3512 LE Utrecht</w:t>
      </w:r>
    </w:p>
    <w:p w14:paraId="620F8AC6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030 291 3600</w:t>
      </w:r>
    </w:p>
    <w:p w14:paraId="094BB183" w14:textId="2354522D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8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info@sioo.nl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37E5B16D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School voor Transitie</w:t>
      </w:r>
    </w:p>
    <w:p w14:paraId="01D47D57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Leiderschap in Transitie</w:t>
      </w:r>
    </w:p>
    <w:p w14:paraId="4FD924CF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Hooghiemstraplein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126, 3514 AZ Utrecht</w:t>
      </w:r>
    </w:p>
    <w:p w14:paraId="5865E780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030 232 9010</w:t>
      </w:r>
    </w:p>
    <w:p w14:paraId="586F0339" w14:textId="6DE89448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19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info@schoolvoortransitie.nl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35DB86DC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Leiderschapsacademie</w:t>
      </w:r>
    </w:p>
    <w:p w14:paraId="41D18801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Authentiek Leiderschap</w:t>
      </w:r>
    </w:p>
    <w:p w14:paraId="1E5B5F4A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Koninginnegracht 19, 2514 AB Den Haag</w:t>
      </w:r>
    </w:p>
    <w:p w14:paraId="326353F4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070 345 7090</w:t>
      </w:r>
    </w:p>
    <w:p w14:paraId="279888B7" w14:textId="76D1387A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20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info@leiderschapsacademie.nl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585E1AED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Steven</w:t>
      </w:r>
    </w:p>
    <w:p w14:paraId="2D3BDD46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Praktisch Leiderschap</w:t>
      </w:r>
    </w:p>
    <w:p w14:paraId="6CA4A4D6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De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Savornin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Lohmanlaan 2, 7901 BE Hoogeveen</w:t>
      </w:r>
    </w:p>
    <w:p w14:paraId="0354A0DA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0528 745 020</w:t>
      </w:r>
    </w:p>
    <w:p w14:paraId="60AB8F74" w14:textId="13DD6D07" w:rsid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21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info@desteven.nl</w:t>
        </w:r>
      </w:hyperlink>
    </w:p>
    <w:p w14:paraId="61646574" w14:textId="0C61FD62" w:rsidR="00016693" w:rsidRPr="00016693" w:rsidRDefault="00016693" w:rsidP="00016693">
      <w:pPr>
        <w:spacing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 w:type="page"/>
      </w:r>
    </w:p>
    <w:p w14:paraId="30AB4131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lastRenderedPageBreak/>
        <w:t xml:space="preserve">De Valk </w:t>
      </w: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Leadership</w:t>
      </w:r>
      <w:proofErr w:type="spellEnd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 xml:space="preserve"> Company</w:t>
      </w:r>
    </w:p>
    <w:p w14:paraId="34F0BC6F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Persoonlijk Leiderschapstraject</w:t>
      </w:r>
    </w:p>
    <w:p w14:paraId="1279BAAE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Laan van Zuid Hoorn 15, 2289 DC Rijswijk</w:t>
      </w:r>
    </w:p>
    <w:p w14:paraId="62FB5C35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070 444 8888</w:t>
      </w:r>
    </w:p>
    <w:p w14:paraId="600D4388" w14:textId="0DF71FF2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22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info@devalkleadership.com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77E48FEB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Academie voor Innovatief Trainen</w:t>
      </w:r>
    </w:p>
    <w:p w14:paraId="16723092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Innovatief Leiderschap</w:t>
      </w:r>
    </w:p>
    <w:p w14:paraId="35BE10CE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Nieuwe Binnenweg 75, 3014 GE Rotterdam</w:t>
      </w:r>
    </w:p>
    <w:p w14:paraId="5797786A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010 414 8866</w:t>
      </w:r>
    </w:p>
    <w:p w14:paraId="68F36295" w14:textId="3B0BBD7C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23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info@innovatieftrainen.nl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5C19D36E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Academie voor Leiderschap en Coaching</w:t>
      </w:r>
    </w:p>
    <w:p w14:paraId="65D112FA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Coachend Leiderschap</w:t>
      </w:r>
    </w:p>
    <w:p w14:paraId="20D1EFDE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Stationsplein 45, 3013 AK Rotterdam</w:t>
      </w:r>
    </w:p>
    <w:p w14:paraId="30EBD278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010 240 9000</w:t>
      </w:r>
    </w:p>
    <w:p w14:paraId="61F60F9F" w14:textId="7AF5F82C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24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info@leiderschapencoaching.nl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37C23249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Academie voor Persoonlijk Leiderschap</w:t>
      </w:r>
    </w:p>
    <w:p w14:paraId="300FE719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Persoonlijk Leiderschap in Organisaties</w:t>
      </w:r>
    </w:p>
    <w:p w14:paraId="6D2175FB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Emmaplein 4, 1075 AW Amsterdam</w:t>
      </w:r>
    </w:p>
    <w:p w14:paraId="37B81E76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020 673 1234</w:t>
      </w:r>
    </w:p>
    <w:p w14:paraId="2D756D82" w14:textId="3E22FA6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25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info@persoonlijkleiderschap.nl</w:t>
        </w:r>
      </w:hyperlink>
      <w:r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0CF6E980" w14:textId="77777777" w:rsidR="00016693" w:rsidRPr="00016693" w:rsidRDefault="00016693" w:rsidP="00016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De Academie voor Strategisch Leiderschap</w:t>
      </w:r>
    </w:p>
    <w:p w14:paraId="77687BBC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Strategisch Leiderschap voor Executives</w:t>
      </w:r>
    </w:p>
    <w:p w14:paraId="7E5FC9E3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Churchilllaan 11, 3527 GV Utrecht</w:t>
      </w:r>
    </w:p>
    <w:p w14:paraId="3BD10D90" w14:textId="77777777" w:rsidR="00016693" w:rsidRP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030 234 5678</w:t>
      </w:r>
    </w:p>
    <w:p w14:paraId="6D57A83D" w14:textId="77777777" w:rsidR="00016693" w:rsidRDefault="00016693" w:rsidP="0001669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26" w:history="1">
        <w:r w:rsidRPr="00016693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info@strategischleiderschap.nl</w:t>
        </w:r>
      </w:hyperlink>
    </w:p>
    <w:p w14:paraId="50C761C3" w14:textId="249FE71C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 xml:space="preserve">De </w:t>
      </w: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Galan</w:t>
      </w:r>
      <w:proofErr w:type="spellEnd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 xml:space="preserve"> Groep</w:t>
      </w:r>
    </w:p>
    <w:p w14:paraId="0BFE5DC5" w14:textId="77777777" w:rsidR="00016693" w:rsidRPr="00016693" w:rsidRDefault="00016693" w:rsidP="00016693">
      <w:pPr>
        <w:numPr>
          <w:ilvl w:val="0"/>
          <w:numId w:val="18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Leiderschap en Coaching</w:t>
      </w:r>
    </w:p>
    <w:p w14:paraId="385FFF92" w14:textId="77777777" w:rsidR="00016693" w:rsidRPr="00016693" w:rsidRDefault="00016693" w:rsidP="00016693">
      <w:pPr>
        <w:numPr>
          <w:ilvl w:val="0"/>
          <w:numId w:val="18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Amersfoortsestraatweg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117, 1251 AV Laren</w:t>
      </w:r>
    </w:p>
    <w:p w14:paraId="55DC55EF" w14:textId="77777777" w:rsidR="00016693" w:rsidRPr="00016693" w:rsidRDefault="00016693" w:rsidP="00016693">
      <w:pPr>
        <w:numPr>
          <w:ilvl w:val="0"/>
          <w:numId w:val="18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035 538 5353</w:t>
      </w:r>
    </w:p>
    <w:p w14:paraId="00D9A01F" w14:textId="77777777" w:rsidR="00016693" w:rsidRPr="00016693" w:rsidRDefault="00016693" w:rsidP="00016693">
      <w:pPr>
        <w:numPr>
          <w:ilvl w:val="0"/>
          <w:numId w:val="18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info@galangroep.nl</w:t>
      </w:r>
    </w:p>
    <w:p w14:paraId="37E08720" w14:textId="2821B437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XL10 Training</w:t>
      </w:r>
    </w:p>
    <w:p w14:paraId="3BACA381" w14:textId="77777777" w:rsidR="00016693" w:rsidRPr="00016693" w:rsidRDefault="00016693" w:rsidP="00016693">
      <w:pPr>
        <w:pStyle w:val="Lijstalinea"/>
        <w:numPr>
          <w:ilvl w:val="0"/>
          <w:numId w:val="19"/>
        </w:numPr>
        <w:spacing w:before="100" w:beforeAutospacing="1" w:after="100" w:afterAutospacing="1" w:line="240" w:lineRule="auto"/>
        <w:ind w:left="1560" w:hanging="426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Maatwerk Leiderschapstrainingen</w:t>
      </w:r>
    </w:p>
    <w:p w14:paraId="690958BD" w14:textId="77777777" w:rsidR="00016693" w:rsidRPr="00016693" w:rsidRDefault="00016693" w:rsidP="00016693">
      <w:pPr>
        <w:pStyle w:val="Lijstalinea"/>
        <w:numPr>
          <w:ilvl w:val="0"/>
          <w:numId w:val="19"/>
        </w:numPr>
        <w:spacing w:before="100" w:beforeAutospacing="1" w:after="100" w:afterAutospacing="1" w:line="240" w:lineRule="auto"/>
        <w:ind w:left="1560" w:hanging="426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Deventerweg 2, 3843 GD Harderwijk</w:t>
      </w:r>
    </w:p>
    <w:p w14:paraId="269E3270" w14:textId="77777777" w:rsidR="00016693" w:rsidRPr="00016693" w:rsidRDefault="00016693" w:rsidP="00016693">
      <w:pPr>
        <w:pStyle w:val="Lijstalinea"/>
        <w:numPr>
          <w:ilvl w:val="0"/>
          <w:numId w:val="19"/>
        </w:numPr>
        <w:spacing w:before="100" w:beforeAutospacing="1" w:after="100" w:afterAutospacing="1" w:line="240" w:lineRule="auto"/>
        <w:ind w:left="1560" w:hanging="426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0341 430 848</w:t>
      </w:r>
    </w:p>
    <w:p w14:paraId="1E01BC1F" w14:textId="77777777" w:rsidR="00016693" w:rsidRPr="00016693" w:rsidRDefault="00016693" w:rsidP="00016693">
      <w:pPr>
        <w:pStyle w:val="Lijstalinea"/>
        <w:numPr>
          <w:ilvl w:val="0"/>
          <w:numId w:val="19"/>
        </w:numPr>
        <w:spacing w:before="100" w:beforeAutospacing="1" w:after="100" w:afterAutospacing="1" w:line="240" w:lineRule="auto"/>
        <w:ind w:left="1560" w:hanging="426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info@xl10.nl</w:t>
      </w:r>
    </w:p>
    <w:p w14:paraId="439AA50A" w14:textId="126F8656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Bureau Zuidema</w:t>
      </w:r>
    </w:p>
    <w:p w14:paraId="1EBA37D1" w14:textId="77777777" w:rsidR="00016693" w:rsidRPr="00016693" w:rsidRDefault="00016693" w:rsidP="00016693">
      <w:pPr>
        <w:numPr>
          <w:ilvl w:val="0"/>
          <w:numId w:val="20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Inzicht in Invloed</w:t>
      </w:r>
    </w:p>
    <w:p w14:paraId="68FC15D4" w14:textId="77777777" w:rsidR="00016693" w:rsidRPr="00016693" w:rsidRDefault="00016693" w:rsidP="00016693">
      <w:pPr>
        <w:numPr>
          <w:ilvl w:val="0"/>
          <w:numId w:val="20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Landgoed Zonheuvel, Amersfoortseweg 98, 3941 EP Doorn</w:t>
      </w:r>
    </w:p>
    <w:p w14:paraId="29DE5C1B" w14:textId="77777777" w:rsidR="00016693" w:rsidRPr="00016693" w:rsidRDefault="00016693" w:rsidP="00016693">
      <w:pPr>
        <w:numPr>
          <w:ilvl w:val="0"/>
          <w:numId w:val="20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0343 473 222</w:t>
      </w:r>
    </w:p>
    <w:p w14:paraId="52803579" w14:textId="77777777" w:rsidR="00016693" w:rsidRPr="00016693" w:rsidRDefault="00016693" w:rsidP="00016693">
      <w:pPr>
        <w:numPr>
          <w:ilvl w:val="0"/>
          <w:numId w:val="20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info@zuidema.nl</w:t>
      </w:r>
    </w:p>
    <w:p w14:paraId="137DD3CE" w14:textId="77777777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lastRenderedPageBreak/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FranklinCovey</w:t>
      </w:r>
      <w:proofErr w:type="spellEnd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 xml:space="preserve"> Benelux</w:t>
      </w:r>
    </w:p>
    <w:p w14:paraId="0C692DA5" w14:textId="77777777" w:rsidR="00016693" w:rsidRDefault="00016693" w:rsidP="00016693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De 7 Eigenschappen van Effectief Leiderschap</w:t>
      </w:r>
    </w:p>
    <w:p w14:paraId="1162F4CF" w14:textId="77777777" w:rsidR="00016693" w:rsidRDefault="00016693" w:rsidP="00016693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Orteliuslaan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1000, 3528 BD Utrecht</w:t>
      </w:r>
    </w:p>
    <w:p w14:paraId="1B0F95BF" w14:textId="77777777" w:rsidR="00016693" w:rsidRDefault="00016693" w:rsidP="00016693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030 634 2000</w:t>
      </w:r>
    </w:p>
    <w:p w14:paraId="48BF2EF0" w14:textId="3EFEC3D9" w:rsidR="00016693" w:rsidRPr="00016693" w:rsidRDefault="00016693" w:rsidP="00016693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hyperlink r:id="rId27" w:history="1">
        <w:r w:rsidR="00787EF6" w:rsidRPr="0094760C">
          <w:rPr>
            <w:rStyle w:val="Hyperlink"/>
            <w:rFonts w:ascii="Roboto Serif 20pt Light" w:eastAsia="Times New Roman" w:hAnsi="Roboto Serif 20pt Light" w:cs="Times New Roman"/>
            <w:kern w:val="0"/>
            <w:sz w:val="24"/>
            <w:lang w:eastAsia="nl-NL"/>
            <w14:ligatures w14:val="none"/>
          </w:rPr>
          <w:t>info@franklincovey.nl</w:t>
        </w:r>
      </w:hyperlink>
      <w:r w:rsidR="00787EF6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br/>
      </w:r>
    </w:p>
    <w:p w14:paraId="69788753" w14:textId="2DDED389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GITP</w:t>
      </w:r>
    </w:p>
    <w:p w14:paraId="4FEC68B2" w14:textId="77777777" w:rsidR="00016693" w:rsidRPr="00016693" w:rsidRDefault="00016693" w:rsidP="00016693">
      <w:pPr>
        <w:numPr>
          <w:ilvl w:val="0"/>
          <w:numId w:val="23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Leiderschap met Impact</w:t>
      </w:r>
    </w:p>
    <w:p w14:paraId="3B7963EF" w14:textId="77777777" w:rsidR="00016693" w:rsidRPr="00016693" w:rsidRDefault="00016693" w:rsidP="00016693">
      <w:pPr>
        <w:numPr>
          <w:ilvl w:val="0"/>
          <w:numId w:val="23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Lichtenauerlaan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102-120, 3062 ME Rotterdam</w:t>
      </w:r>
    </w:p>
    <w:p w14:paraId="3AFB978C" w14:textId="77777777" w:rsidR="00016693" w:rsidRPr="00016693" w:rsidRDefault="00016693" w:rsidP="00016693">
      <w:pPr>
        <w:numPr>
          <w:ilvl w:val="0"/>
          <w:numId w:val="23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088 448 7000</w:t>
      </w:r>
    </w:p>
    <w:p w14:paraId="60F1B9E3" w14:textId="77777777" w:rsidR="00016693" w:rsidRPr="00016693" w:rsidRDefault="00016693" w:rsidP="00016693">
      <w:pPr>
        <w:numPr>
          <w:ilvl w:val="0"/>
          <w:numId w:val="23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info@gitp.nl</w:t>
      </w:r>
    </w:p>
    <w:p w14:paraId="3475261D" w14:textId="20F2FFB9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ISBW Opleidingen &amp; Trainingen</w:t>
      </w:r>
    </w:p>
    <w:p w14:paraId="0D43E88D" w14:textId="77777777" w:rsidR="00016693" w:rsidRPr="00016693" w:rsidRDefault="00016693" w:rsidP="00016693">
      <w:pPr>
        <w:numPr>
          <w:ilvl w:val="0"/>
          <w:numId w:val="24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HBO Leergang Leiderschap</w:t>
      </w:r>
    </w:p>
    <w:p w14:paraId="013D1DAD" w14:textId="77777777" w:rsidR="00016693" w:rsidRPr="00016693" w:rsidRDefault="00016693" w:rsidP="00016693">
      <w:pPr>
        <w:numPr>
          <w:ilvl w:val="0"/>
          <w:numId w:val="24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val="en-GB"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val="en-GB"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val="en-GB" w:eastAsia="nl-NL"/>
          <w14:ligatures w14:val="none"/>
        </w:rPr>
        <w:t xml:space="preserve"> H.J.E.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val="en-GB" w:eastAsia="nl-NL"/>
          <w14:ligatures w14:val="none"/>
        </w:rPr>
        <w:t>Wenckebachweg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val="en-GB" w:eastAsia="nl-NL"/>
          <w14:ligatures w14:val="none"/>
        </w:rPr>
        <w:t xml:space="preserve"> 123, 1096 AM Amsterdam</w:t>
      </w:r>
    </w:p>
    <w:p w14:paraId="20A82F05" w14:textId="77777777" w:rsidR="00016693" w:rsidRPr="00016693" w:rsidRDefault="00016693" w:rsidP="00016693">
      <w:pPr>
        <w:numPr>
          <w:ilvl w:val="0"/>
          <w:numId w:val="24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020 568 5680</w:t>
      </w:r>
    </w:p>
    <w:p w14:paraId="6F209CFE" w14:textId="77777777" w:rsidR="00016693" w:rsidRPr="00016693" w:rsidRDefault="00016693" w:rsidP="00016693">
      <w:pPr>
        <w:numPr>
          <w:ilvl w:val="0"/>
          <w:numId w:val="24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info@isbw.nl</w:t>
      </w:r>
    </w:p>
    <w:p w14:paraId="5133C13C" w14:textId="0C1D4ACE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NCOI Opleidingen</w:t>
      </w:r>
    </w:p>
    <w:p w14:paraId="4988EDE4" w14:textId="77777777" w:rsidR="00016693" w:rsidRPr="00016693" w:rsidRDefault="00016693" w:rsidP="00016693">
      <w:pPr>
        <w:numPr>
          <w:ilvl w:val="0"/>
          <w:numId w:val="25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Masterclass Leiderschap</w:t>
      </w:r>
    </w:p>
    <w:p w14:paraId="251B2E87" w14:textId="77777777" w:rsidR="00016693" w:rsidRPr="00016693" w:rsidRDefault="00016693" w:rsidP="00016693">
      <w:pPr>
        <w:numPr>
          <w:ilvl w:val="0"/>
          <w:numId w:val="25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Hogehilweg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16, 1101 CD Amsterdam</w:t>
      </w:r>
    </w:p>
    <w:p w14:paraId="1ED4BDB2" w14:textId="77777777" w:rsidR="00016693" w:rsidRPr="00016693" w:rsidRDefault="00016693" w:rsidP="00016693">
      <w:pPr>
        <w:numPr>
          <w:ilvl w:val="0"/>
          <w:numId w:val="25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020 568 5685</w:t>
      </w:r>
    </w:p>
    <w:p w14:paraId="627E2888" w14:textId="77777777" w:rsidR="00016693" w:rsidRPr="00016693" w:rsidRDefault="00016693" w:rsidP="00016693">
      <w:pPr>
        <w:numPr>
          <w:ilvl w:val="0"/>
          <w:numId w:val="25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info@ncoi.nl</w:t>
      </w:r>
    </w:p>
    <w:p w14:paraId="1CE5E591" w14:textId="6379892A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 </w:t>
      </w: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AOG School of Management</w:t>
      </w:r>
    </w:p>
    <w:p w14:paraId="3AA49E54" w14:textId="77777777" w:rsidR="00016693" w:rsidRPr="00016693" w:rsidRDefault="00016693" w:rsidP="00016693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Leiderschap in Management</w:t>
      </w:r>
    </w:p>
    <w:p w14:paraId="585ACE43" w14:textId="77777777" w:rsidR="00016693" w:rsidRPr="00016693" w:rsidRDefault="00016693" w:rsidP="00016693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Oude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Boteringestraat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23, 9712 GC Groningen</w:t>
      </w:r>
    </w:p>
    <w:p w14:paraId="2EA7C0B3" w14:textId="77777777" w:rsidR="00016693" w:rsidRPr="00016693" w:rsidRDefault="00016693" w:rsidP="00016693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050 363 5657</w:t>
      </w:r>
    </w:p>
    <w:p w14:paraId="74985D21" w14:textId="77777777" w:rsidR="00016693" w:rsidRPr="00016693" w:rsidRDefault="00016693" w:rsidP="00016693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info@aog.nl</w:t>
      </w:r>
    </w:p>
    <w:p w14:paraId="1439AD7B" w14:textId="5470002A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 </w:t>
      </w: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MCE (Management Centre Europe)</w:t>
      </w:r>
    </w:p>
    <w:p w14:paraId="03C11025" w14:textId="77777777" w:rsidR="00016693" w:rsidRPr="00016693" w:rsidRDefault="00016693" w:rsidP="00016693">
      <w:pPr>
        <w:numPr>
          <w:ilvl w:val="0"/>
          <w:numId w:val="27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High Performance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Leadership</w:t>
      </w:r>
      <w:proofErr w:type="spellEnd"/>
    </w:p>
    <w:p w14:paraId="2095015B" w14:textId="77777777" w:rsidR="00016693" w:rsidRPr="00016693" w:rsidRDefault="00016693" w:rsidP="00016693">
      <w:pPr>
        <w:numPr>
          <w:ilvl w:val="0"/>
          <w:numId w:val="27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Koninginnegracht 19, 2514 AB Den Haag</w:t>
      </w:r>
    </w:p>
    <w:p w14:paraId="0F61D674" w14:textId="77777777" w:rsidR="00016693" w:rsidRPr="00016693" w:rsidRDefault="00016693" w:rsidP="00016693">
      <w:pPr>
        <w:numPr>
          <w:ilvl w:val="0"/>
          <w:numId w:val="27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070 302 2020</w:t>
      </w:r>
    </w:p>
    <w:p w14:paraId="376CE42D" w14:textId="77777777" w:rsidR="00016693" w:rsidRPr="00016693" w:rsidRDefault="00016693" w:rsidP="00016693">
      <w:pPr>
        <w:numPr>
          <w:ilvl w:val="0"/>
          <w:numId w:val="27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info@mce.eu</w:t>
      </w:r>
    </w:p>
    <w:p w14:paraId="677A697D" w14:textId="5832D307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TSM Business School</w:t>
      </w:r>
    </w:p>
    <w:p w14:paraId="5E2DC3C3" w14:textId="77777777" w:rsidR="00016693" w:rsidRPr="00016693" w:rsidRDefault="00016693" w:rsidP="00016693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Executive </w:t>
      </w:r>
      <w:proofErr w:type="spellStart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>Leadership</w:t>
      </w:r>
      <w:proofErr w:type="spellEnd"/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Program</w:t>
      </w:r>
    </w:p>
    <w:p w14:paraId="1CBC0A80" w14:textId="77777777" w:rsidR="00016693" w:rsidRPr="00016693" w:rsidRDefault="00016693" w:rsidP="00016693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Capitool 15, 7521 PL Enschede</w:t>
      </w:r>
    </w:p>
    <w:p w14:paraId="74EB913C" w14:textId="77777777" w:rsidR="00016693" w:rsidRPr="00016693" w:rsidRDefault="00016693" w:rsidP="00016693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053 240 4000</w:t>
      </w:r>
    </w:p>
    <w:p w14:paraId="0C2FA89B" w14:textId="77777777" w:rsidR="00016693" w:rsidRPr="00016693" w:rsidRDefault="00016693" w:rsidP="00016693">
      <w:pPr>
        <w:numPr>
          <w:ilvl w:val="0"/>
          <w:numId w:val="28"/>
        </w:numPr>
        <w:spacing w:before="100" w:beforeAutospacing="1" w:after="100" w:afterAutospacing="1" w:line="240" w:lineRule="auto"/>
        <w:ind w:firstLine="273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info@tsm.nl</w:t>
      </w:r>
    </w:p>
    <w:p w14:paraId="1B63F4E3" w14:textId="7E2C0C8B" w:rsidR="00016693" w:rsidRPr="00016693" w:rsidRDefault="00016693" w:rsidP="00016693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lastRenderedPageBreak/>
        <w:t xml:space="preserve"> 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</w:t>
      </w:r>
      <w:proofErr w:type="spellStart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Inholland</w:t>
      </w:r>
      <w:proofErr w:type="spellEnd"/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 xml:space="preserve"> Academy</w:t>
      </w:r>
    </w:p>
    <w:p w14:paraId="1F019406" w14:textId="77777777" w:rsidR="00016693" w:rsidRDefault="00016693" w:rsidP="00016693">
      <w:pPr>
        <w:numPr>
          <w:ilvl w:val="0"/>
          <w:numId w:val="29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Leiderschapsprogramma: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Leiderschap en Coaching</w:t>
      </w:r>
    </w:p>
    <w:p w14:paraId="13E23A86" w14:textId="77777777" w:rsidR="00016693" w:rsidRDefault="00016693" w:rsidP="00016693">
      <w:pPr>
        <w:numPr>
          <w:ilvl w:val="0"/>
          <w:numId w:val="29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Wildenborch 6, 1112 XB Diemen</w:t>
      </w:r>
    </w:p>
    <w:p w14:paraId="2886F5CE" w14:textId="77777777" w:rsidR="00016693" w:rsidRDefault="00016693" w:rsidP="00016693">
      <w:pPr>
        <w:numPr>
          <w:ilvl w:val="0"/>
          <w:numId w:val="29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Telefoonnummer: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020 495 1111</w:t>
      </w:r>
    </w:p>
    <w:p w14:paraId="5AE9BE5E" w14:textId="2604FDBD" w:rsidR="00016693" w:rsidRPr="00016693" w:rsidRDefault="00016693" w:rsidP="00016693">
      <w:pPr>
        <w:numPr>
          <w:ilvl w:val="0"/>
          <w:numId w:val="29"/>
        </w:numPr>
        <w:spacing w:before="100" w:beforeAutospacing="1" w:after="100" w:afterAutospacing="1" w:line="240" w:lineRule="auto"/>
        <w:ind w:firstLine="414"/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</w:pPr>
      <w:r w:rsidRPr="00016693">
        <w:rPr>
          <w:rFonts w:ascii="Roboto Serif 20pt Light" w:eastAsia="Times New Roman" w:hAnsi="Roboto Serif 20pt Light" w:cs="Times New Roman"/>
          <w:b/>
          <w:bCs/>
          <w:kern w:val="0"/>
          <w:sz w:val="24"/>
          <w:lang w:eastAsia="nl-NL"/>
          <w14:ligatures w14:val="none"/>
        </w:rPr>
        <w:t>E-mailadres:</w:t>
      </w:r>
      <w:r w:rsidRPr="00016693">
        <w:rPr>
          <w:rFonts w:ascii="Roboto Serif 20pt Light" w:eastAsia="Times New Roman" w:hAnsi="Roboto Serif 20pt Light" w:cs="Times New Roman"/>
          <w:kern w:val="0"/>
          <w:sz w:val="24"/>
          <w:lang w:eastAsia="nl-NL"/>
          <w14:ligatures w14:val="none"/>
        </w:rPr>
        <w:t xml:space="preserve"> academy@inholland.nl</w:t>
      </w:r>
    </w:p>
    <w:p w14:paraId="218ADDF8" w14:textId="77777777" w:rsidR="00016693" w:rsidRPr="00016693" w:rsidRDefault="00016693" w:rsidP="00016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lang w:eastAsia="nl-NL"/>
          <w14:ligatures w14:val="none"/>
        </w:rPr>
      </w:pPr>
    </w:p>
    <w:p w14:paraId="2A1C3476" w14:textId="77777777" w:rsidR="001F26BF" w:rsidRPr="001F26BF" w:rsidRDefault="001F26BF" w:rsidP="001F26BF">
      <w:pPr>
        <w:rPr>
          <w:b/>
          <w:bCs/>
          <w:sz w:val="24"/>
        </w:rPr>
      </w:pPr>
    </w:p>
    <w:sectPr w:rsidR="001F26BF" w:rsidRPr="001F26BF" w:rsidSect="0001669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871" w:right="707" w:bottom="153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1CB05" w14:textId="77777777" w:rsidR="00E16DA6" w:rsidRDefault="00E16DA6" w:rsidP="00895A90">
      <w:pPr>
        <w:spacing w:line="240" w:lineRule="auto"/>
      </w:pPr>
      <w:r>
        <w:separator/>
      </w:r>
    </w:p>
  </w:endnote>
  <w:endnote w:type="continuationSeparator" w:id="0">
    <w:p w14:paraId="1BD99117" w14:textId="77777777" w:rsidR="00E16DA6" w:rsidRDefault="00E16DA6" w:rsidP="00895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erif 14pt Light">
    <w:altName w:val="Arial"/>
    <w:charset w:val="4D"/>
    <w:family w:val="auto"/>
    <w:pitch w:val="variable"/>
    <w:sig w:usb0="E10002FF" w:usb1="5000267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Serif 14pt ExtraLight">
    <w:altName w:val="Arial"/>
    <w:charset w:val="4D"/>
    <w:family w:val="auto"/>
    <w:pitch w:val="variable"/>
    <w:sig w:usb0="A10000EF" w:usb1="4000267A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ricolage Grotesque 14pt Medium">
    <w:altName w:val="Calibri"/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s Sans">
    <w:charset w:val="4D"/>
    <w:family w:val="auto"/>
    <w:pitch w:val="variable"/>
    <w:sig w:usb0="8000002F" w:usb1="4000204B" w:usb2="00000000" w:usb3="00000000" w:csb0="00000093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colage Grotesque 14pt">
    <w:altName w:val="Calibri"/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Roboto Serif 20pt Light">
    <w:panose1 w:val="00000000000000000000"/>
    <w:charset w:val="00"/>
    <w:family w:val="auto"/>
    <w:pitch w:val="variable"/>
    <w:sig w:usb0="A10000EF" w:usb1="400026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8035" w14:textId="77777777" w:rsidR="00880564" w:rsidRDefault="008805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98D7" w14:textId="77777777" w:rsidR="00880564" w:rsidRDefault="00274724" w:rsidP="00274724">
    <w:pPr>
      <w:pStyle w:val="Voettekst"/>
      <w:tabs>
        <w:tab w:val="clear" w:pos="4513"/>
        <w:tab w:val="clear" w:pos="9026"/>
        <w:tab w:val="left" w:pos="171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571E" w14:textId="77777777" w:rsidR="005228E4" w:rsidRPr="003A4EAE" w:rsidRDefault="005228E4" w:rsidP="00D00417">
    <w:pPr>
      <w:rPr>
        <w:rStyle w:val="Subtielebenadrukking"/>
        <w:rFonts w:ascii="Roboto Serif 14pt Light" w:hAnsi="Roboto Serif 14pt Light"/>
        <w:b w:val="0"/>
        <w:iCs w:val="0"/>
        <w:caps w:val="0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1E2F" w14:textId="77777777" w:rsidR="00E16DA6" w:rsidRDefault="00E16DA6" w:rsidP="00895A90">
      <w:pPr>
        <w:spacing w:line="240" w:lineRule="auto"/>
      </w:pPr>
      <w:r>
        <w:separator/>
      </w:r>
    </w:p>
  </w:footnote>
  <w:footnote w:type="continuationSeparator" w:id="0">
    <w:p w14:paraId="307067DC" w14:textId="77777777" w:rsidR="00E16DA6" w:rsidRDefault="00E16DA6" w:rsidP="00895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C294" w14:textId="77777777" w:rsidR="00880564" w:rsidRDefault="008805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D24B" w14:textId="09BEAB31" w:rsidR="00895A90" w:rsidRDefault="007521B8">
    <w:pPr>
      <w:pStyle w:val="Kopteks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4FDC82C" wp14:editId="72BA300B">
          <wp:simplePos x="0" y="0"/>
          <wp:positionH relativeFrom="column">
            <wp:posOffset>-756285</wp:posOffset>
          </wp:positionH>
          <wp:positionV relativeFrom="paragraph">
            <wp:posOffset>-450215</wp:posOffset>
          </wp:positionV>
          <wp:extent cx="7560381" cy="10698892"/>
          <wp:effectExtent l="0" t="0" r="0" b="0"/>
          <wp:wrapNone/>
          <wp:docPr id="11593741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22052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81" cy="10698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4CC4" w14:textId="77777777" w:rsidR="002D2D41" w:rsidRDefault="00D00417">
    <w:pPr>
      <w:pStyle w:val="Koptekst"/>
    </w:pPr>
    <w:r>
      <w:rPr>
        <w:noProof/>
      </w:rPr>
      <w:drawing>
        <wp:anchor distT="0" distB="0" distL="114300" distR="114300" simplePos="0" relativeHeight="251661311" behindDoc="1" locked="0" layoutInCell="1" allowOverlap="1" wp14:anchorId="35F4CDEB" wp14:editId="0B8C78D5">
          <wp:simplePos x="0" y="0"/>
          <wp:positionH relativeFrom="margin">
            <wp:posOffset>-752587</wp:posOffset>
          </wp:positionH>
          <wp:positionV relativeFrom="margin">
            <wp:posOffset>-1186800</wp:posOffset>
          </wp:positionV>
          <wp:extent cx="7560381" cy="10699200"/>
          <wp:effectExtent l="0" t="0" r="0" b="0"/>
          <wp:wrapNone/>
          <wp:docPr id="1132767794" name="Picture 3" descr="A white and pin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569334" name="Picture 3" descr="A white and pin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81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8D"/>
    <w:multiLevelType w:val="multilevel"/>
    <w:tmpl w:val="6752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215B8"/>
    <w:multiLevelType w:val="multilevel"/>
    <w:tmpl w:val="782005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748E"/>
    <w:multiLevelType w:val="multilevel"/>
    <w:tmpl w:val="915E6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F162B"/>
    <w:multiLevelType w:val="multilevel"/>
    <w:tmpl w:val="E6ACDF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07EA1"/>
    <w:multiLevelType w:val="multilevel"/>
    <w:tmpl w:val="8DB6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54A45"/>
    <w:multiLevelType w:val="hybridMultilevel"/>
    <w:tmpl w:val="75026BF2"/>
    <w:lvl w:ilvl="0" w:tplc="89C022B2">
      <w:numFmt w:val="bullet"/>
      <w:lvlText w:val="-"/>
      <w:lvlJc w:val="left"/>
      <w:pPr>
        <w:ind w:left="720" w:hanging="360"/>
      </w:pPr>
      <w:rPr>
        <w:rFonts w:ascii="Roboto Serif 14pt Light" w:eastAsiaTheme="minorHAnsi" w:hAnsi="Roboto Serif 14p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62C11"/>
    <w:multiLevelType w:val="multilevel"/>
    <w:tmpl w:val="8964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17815"/>
    <w:multiLevelType w:val="multilevel"/>
    <w:tmpl w:val="75026BF2"/>
    <w:styleLink w:val="CurrentList1"/>
    <w:lvl w:ilvl="0">
      <w:numFmt w:val="bullet"/>
      <w:lvlText w:val="-"/>
      <w:lvlJc w:val="left"/>
      <w:pPr>
        <w:ind w:left="720" w:hanging="360"/>
      </w:pPr>
      <w:rPr>
        <w:rFonts w:ascii="Roboto Serif 14pt Light" w:eastAsiaTheme="minorHAnsi" w:hAnsi="Roboto Serif 14pt Light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6FB3"/>
    <w:multiLevelType w:val="hybridMultilevel"/>
    <w:tmpl w:val="DBA2640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6312F"/>
    <w:multiLevelType w:val="multilevel"/>
    <w:tmpl w:val="3C5C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53D41"/>
    <w:multiLevelType w:val="hybridMultilevel"/>
    <w:tmpl w:val="8BEC5582"/>
    <w:lvl w:ilvl="0" w:tplc="DF8E0432">
      <w:start w:val="1"/>
      <w:numFmt w:val="bullet"/>
      <w:pStyle w:val="Lijstalinea"/>
      <w:lvlText w:val=""/>
      <w:lvlJc w:val="left"/>
      <w:pPr>
        <w:ind w:left="737" w:hanging="34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33AB2"/>
    <w:multiLevelType w:val="multilevel"/>
    <w:tmpl w:val="F8CEA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601A5"/>
    <w:multiLevelType w:val="hybridMultilevel"/>
    <w:tmpl w:val="840EA2E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C02D99"/>
    <w:multiLevelType w:val="multilevel"/>
    <w:tmpl w:val="05B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C673E"/>
    <w:multiLevelType w:val="multilevel"/>
    <w:tmpl w:val="F7EC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30212D"/>
    <w:multiLevelType w:val="multilevel"/>
    <w:tmpl w:val="01C4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54E11"/>
    <w:multiLevelType w:val="multilevel"/>
    <w:tmpl w:val="5112AC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86AED"/>
    <w:multiLevelType w:val="multilevel"/>
    <w:tmpl w:val="E23486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F06C92"/>
    <w:multiLevelType w:val="multilevel"/>
    <w:tmpl w:val="8DDCB3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562E7"/>
    <w:multiLevelType w:val="multilevel"/>
    <w:tmpl w:val="E5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B3ED4"/>
    <w:multiLevelType w:val="multilevel"/>
    <w:tmpl w:val="8886F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F1699"/>
    <w:multiLevelType w:val="multilevel"/>
    <w:tmpl w:val="C27ED464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0330B"/>
    <w:multiLevelType w:val="multilevel"/>
    <w:tmpl w:val="EBA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5279EA"/>
    <w:multiLevelType w:val="multilevel"/>
    <w:tmpl w:val="C166F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7831AE"/>
    <w:multiLevelType w:val="hybridMultilevel"/>
    <w:tmpl w:val="32BA622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22F8E"/>
    <w:multiLevelType w:val="multilevel"/>
    <w:tmpl w:val="DA92D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645DD"/>
    <w:multiLevelType w:val="multilevel"/>
    <w:tmpl w:val="DA8A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71CF0"/>
    <w:multiLevelType w:val="multilevel"/>
    <w:tmpl w:val="BD66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32A23"/>
    <w:multiLevelType w:val="multilevel"/>
    <w:tmpl w:val="5AD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87587">
    <w:abstractNumId w:val="5"/>
  </w:num>
  <w:num w:numId="2" w16cid:durableId="2056149836">
    <w:abstractNumId w:val="10"/>
  </w:num>
  <w:num w:numId="3" w16cid:durableId="2130974377">
    <w:abstractNumId w:val="7"/>
  </w:num>
  <w:num w:numId="4" w16cid:durableId="608045393">
    <w:abstractNumId w:val="21"/>
  </w:num>
  <w:num w:numId="5" w16cid:durableId="592787128">
    <w:abstractNumId w:val="24"/>
  </w:num>
  <w:num w:numId="6" w16cid:durableId="1723407216">
    <w:abstractNumId w:val="0"/>
  </w:num>
  <w:num w:numId="7" w16cid:durableId="2058777093">
    <w:abstractNumId w:val="9"/>
  </w:num>
  <w:num w:numId="8" w16cid:durableId="1404600301">
    <w:abstractNumId w:val="22"/>
  </w:num>
  <w:num w:numId="9" w16cid:durableId="991519903">
    <w:abstractNumId w:val="19"/>
  </w:num>
  <w:num w:numId="10" w16cid:durableId="95175089">
    <w:abstractNumId w:val="26"/>
  </w:num>
  <w:num w:numId="11" w16cid:durableId="1153789201">
    <w:abstractNumId w:val="14"/>
  </w:num>
  <w:num w:numId="12" w16cid:durableId="1197351846">
    <w:abstractNumId w:val="28"/>
  </w:num>
  <w:num w:numId="13" w16cid:durableId="221136119">
    <w:abstractNumId w:val="15"/>
  </w:num>
  <w:num w:numId="14" w16cid:durableId="1869373680">
    <w:abstractNumId w:val="27"/>
  </w:num>
  <w:num w:numId="15" w16cid:durableId="1493133480">
    <w:abstractNumId w:val="4"/>
  </w:num>
  <w:num w:numId="16" w16cid:durableId="460348754">
    <w:abstractNumId w:val="6"/>
  </w:num>
  <w:num w:numId="17" w16cid:durableId="1100684592">
    <w:abstractNumId w:val="13"/>
  </w:num>
  <w:num w:numId="18" w16cid:durableId="659775420">
    <w:abstractNumId w:val="3"/>
  </w:num>
  <w:num w:numId="19" w16cid:durableId="1499535676">
    <w:abstractNumId w:val="12"/>
  </w:num>
  <w:num w:numId="20" w16cid:durableId="1403479629">
    <w:abstractNumId w:val="23"/>
  </w:num>
  <w:num w:numId="21" w16cid:durableId="1600139058">
    <w:abstractNumId w:val="18"/>
  </w:num>
  <w:num w:numId="22" w16cid:durableId="1986935686">
    <w:abstractNumId w:val="8"/>
  </w:num>
  <w:num w:numId="23" w16cid:durableId="7097645">
    <w:abstractNumId w:val="11"/>
  </w:num>
  <w:num w:numId="24" w16cid:durableId="1567035358">
    <w:abstractNumId w:val="17"/>
  </w:num>
  <w:num w:numId="25" w16cid:durableId="1990093238">
    <w:abstractNumId w:val="1"/>
  </w:num>
  <w:num w:numId="26" w16cid:durableId="106856277">
    <w:abstractNumId w:val="20"/>
  </w:num>
  <w:num w:numId="27" w16cid:durableId="704257908">
    <w:abstractNumId w:val="25"/>
  </w:num>
  <w:num w:numId="28" w16cid:durableId="439493428">
    <w:abstractNumId w:val="16"/>
  </w:num>
  <w:num w:numId="29" w16cid:durableId="87065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3B"/>
    <w:rsid w:val="00016693"/>
    <w:rsid w:val="000235E1"/>
    <w:rsid w:val="00050545"/>
    <w:rsid w:val="00091646"/>
    <w:rsid w:val="00091818"/>
    <w:rsid w:val="000B5343"/>
    <w:rsid w:val="00147F2A"/>
    <w:rsid w:val="00153A6D"/>
    <w:rsid w:val="00187223"/>
    <w:rsid w:val="001A0B9C"/>
    <w:rsid w:val="001F26BF"/>
    <w:rsid w:val="00224748"/>
    <w:rsid w:val="00274724"/>
    <w:rsid w:val="00293DA8"/>
    <w:rsid w:val="002A221B"/>
    <w:rsid w:val="002B6180"/>
    <w:rsid w:val="002D2D41"/>
    <w:rsid w:val="003018D9"/>
    <w:rsid w:val="0032392C"/>
    <w:rsid w:val="0037473E"/>
    <w:rsid w:val="00385997"/>
    <w:rsid w:val="003924BE"/>
    <w:rsid w:val="003A4EAE"/>
    <w:rsid w:val="004215EC"/>
    <w:rsid w:val="0048170A"/>
    <w:rsid w:val="004D0B48"/>
    <w:rsid w:val="004E369E"/>
    <w:rsid w:val="004F4CDE"/>
    <w:rsid w:val="00517E71"/>
    <w:rsid w:val="005228E4"/>
    <w:rsid w:val="00523E20"/>
    <w:rsid w:val="005D55BB"/>
    <w:rsid w:val="005F7423"/>
    <w:rsid w:val="00692ECF"/>
    <w:rsid w:val="006D61F0"/>
    <w:rsid w:val="0072706B"/>
    <w:rsid w:val="007361D8"/>
    <w:rsid w:val="00742EB2"/>
    <w:rsid w:val="00744383"/>
    <w:rsid w:val="007521B8"/>
    <w:rsid w:val="00787EF6"/>
    <w:rsid w:val="00792149"/>
    <w:rsid w:val="007D126D"/>
    <w:rsid w:val="00800D3B"/>
    <w:rsid w:val="008360B9"/>
    <w:rsid w:val="0085674F"/>
    <w:rsid w:val="00863EC8"/>
    <w:rsid w:val="00880564"/>
    <w:rsid w:val="00895A90"/>
    <w:rsid w:val="008C5D14"/>
    <w:rsid w:val="00901364"/>
    <w:rsid w:val="00910132"/>
    <w:rsid w:val="0094100F"/>
    <w:rsid w:val="009B4554"/>
    <w:rsid w:val="00A759BC"/>
    <w:rsid w:val="00A85879"/>
    <w:rsid w:val="00AF079B"/>
    <w:rsid w:val="00B3247D"/>
    <w:rsid w:val="00B97C7F"/>
    <w:rsid w:val="00BC0C07"/>
    <w:rsid w:val="00BE0304"/>
    <w:rsid w:val="00BE2971"/>
    <w:rsid w:val="00BF16B7"/>
    <w:rsid w:val="00C13941"/>
    <w:rsid w:val="00C31BA2"/>
    <w:rsid w:val="00C32883"/>
    <w:rsid w:val="00C70CA4"/>
    <w:rsid w:val="00C74F54"/>
    <w:rsid w:val="00C862B0"/>
    <w:rsid w:val="00CC2920"/>
    <w:rsid w:val="00D00417"/>
    <w:rsid w:val="00D4283D"/>
    <w:rsid w:val="00DE22D8"/>
    <w:rsid w:val="00DF775D"/>
    <w:rsid w:val="00E16354"/>
    <w:rsid w:val="00E16DA6"/>
    <w:rsid w:val="00E476B8"/>
    <w:rsid w:val="00E9172F"/>
    <w:rsid w:val="00F32E3B"/>
    <w:rsid w:val="00F46319"/>
    <w:rsid w:val="00F64FA1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0F8A3"/>
  <w15:chartTrackingRefBased/>
  <w15:docId w15:val="{EED7CB75-0CF5-43A1-B01B-F0CDA5B1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opende tekst"/>
    <w:qFormat/>
    <w:rsid w:val="004215EC"/>
    <w:pPr>
      <w:spacing w:line="280" w:lineRule="atLeast"/>
    </w:pPr>
    <w:rPr>
      <w:rFonts w:ascii="Roboto Serif 14pt Light" w:hAnsi="Roboto Serif 14pt Light"/>
      <w:sz w:val="18"/>
    </w:rPr>
  </w:style>
  <w:style w:type="paragraph" w:styleId="Kop1">
    <w:name w:val="heading 1"/>
    <w:aliases w:val="Titel 1"/>
    <w:basedOn w:val="Standaard"/>
    <w:next w:val="Standaard"/>
    <w:link w:val="Kop1Char"/>
    <w:uiPriority w:val="9"/>
    <w:qFormat/>
    <w:rsid w:val="00DE22D8"/>
    <w:pPr>
      <w:keepNext/>
      <w:keepLines/>
      <w:spacing w:before="120" w:after="80" w:line="240" w:lineRule="auto"/>
      <w:outlineLvl w:val="0"/>
    </w:pPr>
    <w:rPr>
      <w:rFonts w:ascii="Roboto Serif 14pt ExtraLight" w:eastAsiaTheme="majorEastAsia" w:hAnsi="Roboto Serif 14pt ExtraLight" w:cs="Times New Roman (Headings CS)"/>
      <w:color w:val="000000" w:themeColor="text1"/>
      <w:spacing w:val="-32"/>
      <w:kern w:val="0"/>
      <w:sz w:val="72"/>
      <w:szCs w:val="40"/>
    </w:rPr>
  </w:style>
  <w:style w:type="paragraph" w:styleId="Kop2">
    <w:name w:val="heading 2"/>
    <w:aliases w:val="Subtitel"/>
    <w:basedOn w:val="Standaard"/>
    <w:next w:val="Standaard"/>
    <w:link w:val="Kop2Char"/>
    <w:uiPriority w:val="9"/>
    <w:unhideWhenUsed/>
    <w:qFormat/>
    <w:rsid w:val="004215EC"/>
    <w:pPr>
      <w:keepNext/>
      <w:keepLines/>
      <w:spacing w:before="160" w:after="80" w:line="260" w:lineRule="exact"/>
      <w:outlineLvl w:val="1"/>
    </w:pPr>
    <w:rPr>
      <w:rFonts w:ascii="Bricolage Grotesque 14pt Medium" w:eastAsiaTheme="majorEastAsia" w:hAnsi="Bricolage Grotesque 14pt Medium" w:cs="Times New Roman (Headings CS)"/>
      <w:color w:val="000000" w:themeColor="text1"/>
      <w:sz w:val="2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72706B"/>
    <w:pPr>
      <w:keepNext/>
      <w:keepLines/>
      <w:spacing w:before="160" w:after="80" w:line="360" w:lineRule="auto"/>
      <w:outlineLvl w:val="2"/>
    </w:pPr>
    <w:rPr>
      <w:rFonts w:ascii="Georgia" w:eastAsiaTheme="majorEastAsia" w:hAnsi="Georgia" w:cstheme="majorBidi"/>
      <w:b/>
      <w:color w:val="000000" w:themeColor="text1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95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D202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895A90"/>
    <w:pPr>
      <w:keepNext/>
      <w:keepLines/>
      <w:spacing w:before="80" w:after="40"/>
      <w:outlineLvl w:val="4"/>
    </w:pPr>
    <w:rPr>
      <w:rFonts w:eastAsiaTheme="majorEastAsia" w:cstheme="majorBidi"/>
      <w:color w:val="8D2023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5A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5A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5A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5A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7kleurrijk">
    <w:name w:val="List Table 7 Colorful"/>
    <w:basedOn w:val="Standaardtabel"/>
    <w:uiPriority w:val="52"/>
    <w:rsid w:val="00187223"/>
    <w:rPr>
      <w:rFonts w:ascii="Das Sans" w:hAnsi="Das Sans" w:cs="Times New Roman (Hoofdtekst CS)"/>
      <w:color w:val="000000" w:themeColor="text1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BCCCB"/>
      </w:tcPr>
    </w:tblStylePr>
    <w:tblStylePr w:type="band2Vert">
      <w:tblPr/>
      <w:tcPr>
        <w:shd w:val="clear" w:color="auto" w:fill="CBCCCB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Kop1Char">
    <w:name w:val="Kop 1 Char"/>
    <w:aliases w:val="Titel 1 Char"/>
    <w:basedOn w:val="Standaardalinea-lettertype"/>
    <w:link w:val="Kop1"/>
    <w:uiPriority w:val="9"/>
    <w:rsid w:val="00DE22D8"/>
    <w:rPr>
      <w:rFonts w:ascii="Roboto Serif 14pt ExtraLight" w:eastAsiaTheme="majorEastAsia" w:hAnsi="Roboto Serif 14pt ExtraLight" w:cs="Times New Roman (Headings CS)"/>
      <w:color w:val="000000" w:themeColor="text1"/>
      <w:spacing w:val="-32"/>
      <w:kern w:val="0"/>
      <w:sz w:val="72"/>
      <w:szCs w:val="40"/>
    </w:rPr>
  </w:style>
  <w:style w:type="character" w:customStyle="1" w:styleId="Kop2Char">
    <w:name w:val="Kop 2 Char"/>
    <w:aliases w:val="Subtitel Char"/>
    <w:basedOn w:val="Standaardalinea-lettertype"/>
    <w:link w:val="Kop2"/>
    <w:uiPriority w:val="9"/>
    <w:rsid w:val="004215EC"/>
    <w:rPr>
      <w:rFonts w:ascii="Bricolage Grotesque 14pt Medium" w:eastAsiaTheme="majorEastAsia" w:hAnsi="Bricolage Grotesque 14pt Medium" w:cs="Times New Roman (Headings CS)"/>
      <w:color w:val="000000" w:themeColor="text1"/>
      <w:sz w:val="2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72706B"/>
    <w:rPr>
      <w:rFonts w:ascii="Georgia" w:eastAsiaTheme="majorEastAsia" w:hAnsi="Georgia" w:cstheme="majorBidi"/>
      <w:b/>
      <w:color w:val="000000" w:themeColor="text1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95A90"/>
    <w:rPr>
      <w:rFonts w:eastAsiaTheme="majorEastAsia" w:cstheme="majorBidi"/>
      <w:i/>
      <w:iCs/>
      <w:color w:val="8D2023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5A90"/>
    <w:rPr>
      <w:rFonts w:eastAsiaTheme="majorEastAsia" w:cstheme="majorBidi"/>
      <w:color w:val="8D2023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5A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5A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5A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5A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895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895A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5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aliases w:val="Inleiding"/>
    <w:basedOn w:val="Standaard"/>
    <w:next w:val="Standaard"/>
    <w:link w:val="CitaatChar"/>
    <w:uiPriority w:val="29"/>
    <w:qFormat/>
    <w:rsid w:val="00AF079B"/>
    <w:pPr>
      <w:spacing w:before="160" w:after="160"/>
    </w:pPr>
    <w:rPr>
      <w:rFonts w:ascii="Bricolage Grotesque 14pt Medium" w:hAnsi="Bricolage Grotesque 14pt Medium"/>
      <w:iCs/>
      <w:color w:val="000000" w:themeColor="text1"/>
      <w:sz w:val="21"/>
    </w:rPr>
  </w:style>
  <w:style w:type="character" w:customStyle="1" w:styleId="CitaatChar">
    <w:name w:val="Citaat Char"/>
    <w:aliases w:val="Inleiding Char"/>
    <w:basedOn w:val="Standaardalinea-lettertype"/>
    <w:link w:val="Citaat"/>
    <w:uiPriority w:val="29"/>
    <w:rsid w:val="00AF079B"/>
    <w:rPr>
      <w:rFonts w:ascii="Bricolage Grotesque 14pt Medium" w:hAnsi="Bricolage Grotesque 14pt Medium"/>
      <w:iCs/>
      <w:color w:val="000000" w:themeColor="text1"/>
      <w:sz w:val="21"/>
    </w:rPr>
  </w:style>
  <w:style w:type="paragraph" w:styleId="Lijstalinea">
    <w:name w:val="List Paragraph"/>
    <w:aliases w:val="Bullets"/>
    <w:basedOn w:val="Standaard"/>
    <w:uiPriority w:val="34"/>
    <w:qFormat/>
    <w:rsid w:val="00B3247D"/>
    <w:pPr>
      <w:numPr>
        <w:numId w:val="2"/>
      </w:numPr>
      <w:contextualSpacing/>
    </w:pPr>
  </w:style>
  <w:style w:type="character" w:styleId="Intensievebenadrukking">
    <w:name w:val="Intense Emphasis"/>
    <w:basedOn w:val="Standaardalinea-lettertype"/>
    <w:uiPriority w:val="21"/>
    <w:rsid w:val="00895A90"/>
    <w:rPr>
      <w:i/>
      <w:iCs/>
      <w:color w:val="8D2023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895A90"/>
    <w:pPr>
      <w:pBdr>
        <w:top w:val="single" w:sz="4" w:space="10" w:color="8D2023" w:themeColor="accent1" w:themeShade="BF"/>
        <w:bottom w:val="single" w:sz="4" w:space="10" w:color="8D2023" w:themeColor="accent1" w:themeShade="BF"/>
      </w:pBdr>
      <w:spacing w:before="360" w:after="360"/>
      <w:ind w:left="864" w:right="864"/>
      <w:jc w:val="center"/>
    </w:pPr>
    <w:rPr>
      <w:i/>
      <w:iCs/>
      <w:color w:val="8D2023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5A90"/>
    <w:rPr>
      <w:i/>
      <w:iCs/>
      <w:color w:val="8D2023" w:themeColor="accent1" w:themeShade="BF"/>
    </w:rPr>
  </w:style>
  <w:style w:type="character" w:styleId="Intensieveverwijzing">
    <w:name w:val="Intense Reference"/>
    <w:aliases w:val="Quote"/>
    <w:basedOn w:val="Standaardalinea-lettertype"/>
    <w:uiPriority w:val="32"/>
    <w:qFormat/>
    <w:rsid w:val="00AF079B"/>
    <w:rPr>
      <w:rFonts w:ascii="Bricolage Grotesque 14pt" w:hAnsi="Bricolage Grotesque 14pt"/>
      <w:b w:val="0"/>
      <w:bCs/>
      <w:i w:val="0"/>
      <w:caps w:val="0"/>
      <w:smallCaps w:val="0"/>
      <w:vanish w:val="0"/>
      <w:color w:val="BD2B31"/>
      <w:spacing w:val="0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895A9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95A90"/>
  </w:style>
  <w:style w:type="paragraph" w:styleId="Voettekst">
    <w:name w:val="footer"/>
    <w:basedOn w:val="Standaard"/>
    <w:link w:val="VoettekstChar"/>
    <w:uiPriority w:val="99"/>
    <w:unhideWhenUsed/>
    <w:rsid w:val="00895A9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5A90"/>
  </w:style>
  <w:style w:type="character" w:styleId="Subtielebenadrukking">
    <w:name w:val="Subtle Emphasis"/>
    <w:aliases w:val="Kleine titel"/>
    <w:basedOn w:val="Standaardalinea-lettertype"/>
    <w:uiPriority w:val="19"/>
    <w:qFormat/>
    <w:rsid w:val="00DE22D8"/>
    <w:rPr>
      <w:rFonts w:ascii="Bricolage Grotesque 14pt" w:hAnsi="Bricolage Grotesque 14pt"/>
      <w:b/>
      <w:i w:val="0"/>
      <w:iCs/>
      <w:caps/>
      <w:smallCaps w:val="0"/>
      <w:strike w:val="0"/>
      <w:dstrike w:val="0"/>
      <w:vanish w:val="0"/>
      <w:color w:val="BD2B31"/>
      <w:spacing w:val="0"/>
      <w:w w:val="100"/>
      <w:position w:val="0"/>
      <w:sz w:val="18"/>
      <w:vertAlign w:val="baseline"/>
    </w:rPr>
  </w:style>
  <w:style w:type="paragraph" w:customStyle="1" w:styleId="Titel2">
    <w:name w:val="Titel 2"/>
    <w:basedOn w:val="Kop2"/>
    <w:qFormat/>
    <w:rsid w:val="004215EC"/>
    <w:pPr>
      <w:spacing w:line="360" w:lineRule="auto"/>
    </w:pPr>
    <w:rPr>
      <w:rFonts w:ascii="Bricolage Grotesque 14pt" w:hAnsi="Bricolage Grotesque 14pt"/>
      <w:sz w:val="32"/>
    </w:rPr>
  </w:style>
  <w:style w:type="numbering" w:customStyle="1" w:styleId="CurrentList1">
    <w:name w:val="Current List1"/>
    <w:uiPriority w:val="99"/>
    <w:rsid w:val="00B3247D"/>
    <w:pPr>
      <w:numPr>
        <w:numId w:val="3"/>
      </w:numPr>
    </w:pPr>
  </w:style>
  <w:style w:type="numbering" w:customStyle="1" w:styleId="CurrentList2">
    <w:name w:val="Current List2"/>
    <w:uiPriority w:val="99"/>
    <w:rsid w:val="00B3247D"/>
    <w:pPr>
      <w:numPr>
        <w:numId w:val="4"/>
      </w:numPr>
    </w:pPr>
  </w:style>
  <w:style w:type="table" w:styleId="Tabelraster">
    <w:name w:val="Table Grid"/>
    <w:basedOn w:val="Standaardtabel"/>
    <w:uiPriority w:val="39"/>
    <w:rsid w:val="00BE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BE29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jsttabel1licht">
    <w:name w:val="List Table 1 Light"/>
    <w:basedOn w:val="Standaardtabel"/>
    <w:uiPriority w:val="46"/>
    <w:rsid w:val="00BE29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7kleurrijk-Accent5">
    <w:name w:val="Grid Table 7 Colorful Accent 5"/>
    <w:basedOn w:val="Standaardtabel"/>
    <w:uiPriority w:val="52"/>
    <w:rsid w:val="00BE2971"/>
    <w:rPr>
      <w:color w:val="284E38" w:themeColor="accent5" w:themeShade="BF"/>
    </w:rPr>
    <w:tblPr>
      <w:tblStyleRowBandSize w:val="1"/>
      <w:tblStyleColBandSize w:val="1"/>
      <w:tblBorders>
        <w:top w:val="single" w:sz="4" w:space="0" w:color="73B78F" w:themeColor="accent5" w:themeTint="99"/>
        <w:left w:val="single" w:sz="4" w:space="0" w:color="73B78F" w:themeColor="accent5" w:themeTint="99"/>
        <w:bottom w:val="single" w:sz="4" w:space="0" w:color="73B78F" w:themeColor="accent5" w:themeTint="99"/>
        <w:right w:val="single" w:sz="4" w:space="0" w:color="73B78F" w:themeColor="accent5" w:themeTint="99"/>
        <w:insideH w:val="single" w:sz="4" w:space="0" w:color="73B78F" w:themeColor="accent5" w:themeTint="99"/>
        <w:insideV w:val="single" w:sz="4" w:space="0" w:color="73B7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7D9" w:themeFill="accent5" w:themeFillTint="33"/>
      </w:tcPr>
    </w:tblStylePr>
    <w:tblStylePr w:type="band1Horz">
      <w:tblPr/>
      <w:tcPr>
        <w:shd w:val="clear" w:color="auto" w:fill="D0E7D9" w:themeFill="accent5" w:themeFillTint="33"/>
      </w:tcPr>
    </w:tblStylePr>
    <w:tblStylePr w:type="neCell">
      <w:tblPr/>
      <w:tcPr>
        <w:tcBorders>
          <w:bottom w:val="single" w:sz="4" w:space="0" w:color="73B78F" w:themeColor="accent5" w:themeTint="99"/>
        </w:tcBorders>
      </w:tcPr>
    </w:tblStylePr>
    <w:tblStylePr w:type="nwCell">
      <w:tblPr/>
      <w:tcPr>
        <w:tcBorders>
          <w:bottom w:val="single" w:sz="4" w:space="0" w:color="73B78F" w:themeColor="accent5" w:themeTint="99"/>
        </w:tcBorders>
      </w:tcPr>
    </w:tblStylePr>
    <w:tblStylePr w:type="seCell">
      <w:tblPr/>
      <w:tcPr>
        <w:tcBorders>
          <w:top w:val="single" w:sz="4" w:space="0" w:color="73B78F" w:themeColor="accent5" w:themeTint="99"/>
        </w:tcBorders>
      </w:tcPr>
    </w:tblStylePr>
    <w:tblStylePr w:type="swCell">
      <w:tblPr/>
      <w:tcPr>
        <w:tcBorders>
          <w:top w:val="single" w:sz="4" w:space="0" w:color="73B78F" w:themeColor="accent5" w:themeTint="99"/>
        </w:tcBorders>
      </w:tcPr>
    </w:tblStylePr>
  </w:style>
  <w:style w:type="table" w:styleId="Onopgemaaktetabel1">
    <w:name w:val="Plain Table 1"/>
    <w:basedOn w:val="Standaardtabel"/>
    <w:uiPriority w:val="41"/>
    <w:rsid w:val="00BE29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BE297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3-Accent4">
    <w:name w:val="Grid Table 3 Accent 4"/>
    <w:basedOn w:val="Standaardtabel"/>
    <w:uiPriority w:val="48"/>
    <w:rsid w:val="00BE2971"/>
    <w:tblPr>
      <w:tblStyleRowBandSize w:val="1"/>
      <w:tblStyleColBandSize w:val="1"/>
      <w:tblBorders>
        <w:top w:val="single" w:sz="4" w:space="0" w:color="DFECFE" w:themeColor="accent4" w:themeTint="99"/>
        <w:left w:val="single" w:sz="4" w:space="0" w:color="DFECFE" w:themeColor="accent4" w:themeTint="99"/>
        <w:bottom w:val="single" w:sz="4" w:space="0" w:color="DFECFE" w:themeColor="accent4" w:themeTint="99"/>
        <w:right w:val="single" w:sz="4" w:space="0" w:color="DFECFE" w:themeColor="accent4" w:themeTint="99"/>
        <w:insideH w:val="single" w:sz="4" w:space="0" w:color="DFECFE" w:themeColor="accent4" w:themeTint="99"/>
        <w:insideV w:val="single" w:sz="4" w:space="0" w:color="DFECF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8FE" w:themeFill="accent4" w:themeFillTint="33"/>
      </w:tcPr>
    </w:tblStylePr>
    <w:tblStylePr w:type="band1Horz">
      <w:tblPr/>
      <w:tcPr>
        <w:shd w:val="clear" w:color="auto" w:fill="F4F8FE" w:themeFill="accent4" w:themeFillTint="33"/>
      </w:tcPr>
    </w:tblStylePr>
    <w:tblStylePr w:type="neCell">
      <w:tblPr/>
      <w:tcPr>
        <w:tcBorders>
          <w:bottom w:val="single" w:sz="4" w:space="0" w:color="DFECFE" w:themeColor="accent4" w:themeTint="99"/>
        </w:tcBorders>
      </w:tcPr>
    </w:tblStylePr>
    <w:tblStylePr w:type="nwCell">
      <w:tblPr/>
      <w:tcPr>
        <w:tcBorders>
          <w:bottom w:val="single" w:sz="4" w:space="0" w:color="DFECFE" w:themeColor="accent4" w:themeTint="99"/>
        </w:tcBorders>
      </w:tcPr>
    </w:tblStylePr>
    <w:tblStylePr w:type="seCell">
      <w:tblPr/>
      <w:tcPr>
        <w:tcBorders>
          <w:top w:val="single" w:sz="4" w:space="0" w:color="DFECFE" w:themeColor="accent4" w:themeTint="99"/>
        </w:tcBorders>
      </w:tcPr>
    </w:tblStylePr>
    <w:tblStylePr w:type="swCell">
      <w:tblPr/>
      <w:tcPr>
        <w:tcBorders>
          <w:top w:val="single" w:sz="4" w:space="0" w:color="DFECFE" w:themeColor="accent4" w:themeTint="99"/>
        </w:tcBorders>
      </w:tcPr>
    </w:tblStylePr>
  </w:style>
  <w:style w:type="table" w:styleId="Rastertabel2">
    <w:name w:val="Grid Table 2"/>
    <w:basedOn w:val="Standaardtabel"/>
    <w:uiPriority w:val="47"/>
    <w:rsid w:val="00BE297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e">
    <w:name w:val="Revision"/>
    <w:hidden/>
    <w:uiPriority w:val="99"/>
    <w:semiHidden/>
    <w:rsid w:val="00F32E3B"/>
    <w:rPr>
      <w:rFonts w:ascii="Roboto Serif 14pt Light" w:hAnsi="Roboto Serif 14pt Light"/>
      <w:sz w:val="18"/>
    </w:rPr>
  </w:style>
  <w:style w:type="character" w:styleId="Hyperlink">
    <w:name w:val="Hyperlink"/>
    <w:basedOn w:val="Standaardalinea-lettertype"/>
    <w:uiPriority w:val="99"/>
    <w:unhideWhenUsed/>
    <w:rsid w:val="00E16354"/>
    <w:rPr>
      <w:color w:val="BD2B3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6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oertien.nl" TargetMode="External"/><Relationship Id="rId18" Type="http://schemas.openxmlformats.org/officeDocument/2006/relationships/hyperlink" Target="mailto:info@sioo.nl" TargetMode="External"/><Relationship Id="rId26" Type="http://schemas.openxmlformats.org/officeDocument/2006/relationships/hyperlink" Target="mailto:info@strategischleiderschap.nl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desteven.n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krauthammer.com" TargetMode="External"/><Relationship Id="rId17" Type="http://schemas.openxmlformats.org/officeDocument/2006/relationships/hyperlink" Target="mailto:info@organisatiecultuur.nl" TargetMode="External"/><Relationship Id="rId25" Type="http://schemas.openxmlformats.org/officeDocument/2006/relationships/hyperlink" Target="mailto:info@persoonlijkleiderschap.nl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nfo@focuslearningjourneys.nl" TargetMode="External"/><Relationship Id="rId20" Type="http://schemas.openxmlformats.org/officeDocument/2006/relationships/hyperlink" Target="mailto:info@leiderschapsacademie.n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cm.nl" TargetMode="External"/><Relationship Id="rId24" Type="http://schemas.openxmlformats.org/officeDocument/2006/relationships/hyperlink" Target="mailto:info@leiderschapencoaching.nl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nfo@avicenna.nl" TargetMode="External"/><Relationship Id="rId23" Type="http://schemas.openxmlformats.org/officeDocument/2006/relationships/hyperlink" Target="mailto:info@innovatieftrainen.nl" TargetMode="External"/><Relationship Id="rId28" Type="http://schemas.openxmlformats.org/officeDocument/2006/relationships/header" Target="header1.xml"/><Relationship Id="rId10" Type="http://schemas.openxmlformats.org/officeDocument/2006/relationships/hyperlink" Target="mailto:info@nyenrode.nl" TargetMode="External"/><Relationship Id="rId19" Type="http://schemas.openxmlformats.org/officeDocument/2006/relationships/hyperlink" Target="mailto:info@schoolvoortransitie.n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debaak.nl" TargetMode="External"/><Relationship Id="rId14" Type="http://schemas.openxmlformats.org/officeDocument/2006/relationships/hyperlink" Target="mailto:info@weekendschool.nl" TargetMode="External"/><Relationship Id="rId22" Type="http://schemas.openxmlformats.org/officeDocument/2006/relationships/hyperlink" Target="mailto:info@devalkleadership.com" TargetMode="External"/><Relationship Id="rId27" Type="http://schemas.openxmlformats.org/officeDocument/2006/relationships/hyperlink" Target="mailto:info@franklincovey.n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info@s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V14YX8X\SVD%20insipratieweek%20juli%202025%20v.09-01-2025.dotx" TargetMode="External"/></Relationships>
</file>

<file path=word/theme/theme1.xml><?xml version="1.0" encoding="utf-8"?>
<a:theme xmlns:a="http://schemas.openxmlformats.org/drawingml/2006/main" name="Office Theme">
  <a:themeElements>
    <a:clrScheme name="ZI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D2B30"/>
      </a:accent1>
      <a:accent2>
        <a:srgbClr val="F69D89"/>
      </a:accent2>
      <a:accent3>
        <a:srgbClr val="28407E"/>
      </a:accent3>
      <a:accent4>
        <a:srgbClr val="CBE0FE"/>
      </a:accent4>
      <a:accent5>
        <a:srgbClr val="36694B"/>
      </a:accent5>
      <a:accent6>
        <a:srgbClr val="9DC1AC"/>
      </a:accent6>
      <a:hlink>
        <a:srgbClr val="BD2B30"/>
      </a:hlink>
      <a:folHlink>
        <a:srgbClr val="BD2B3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CABCF5-988F-5343-8E4D-2E8AE9D1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SVD insipratieweek juli 2025 v.09-01-2025</Template>
  <TotalTime>11</TotalTime>
  <Pages>6</Pages>
  <Words>978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Maarten Bos</cp:lastModifiedBy>
  <cp:revision>3</cp:revision>
  <cp:lastPrinted>2024-05-08T15:00:00Z</cp:lastPrinted>
  <dcterms:created xsi:type="dcterms:W3CDTF">2025-01-30T10:18:00Z</dcterms:created>
  <dcterms:modified xsi:type="dcterms:W3CDTF">2025-01-30T10:18:00Z</dcterms:modified>
</cp:coreProperties>
</file>