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15CF8" w14:textId="6F63A428" w:rsidR="00B179B5" w:rsidRPr="00E066FB" w:rsidRDefault="000E1E12">
      <w:pPr>
        <w:rPr>
          <w:rFonts w:ascii="Arial" w:hAnsi="Arial" w:cs="Arial"/>
          <w:sz w:val="22"/>
          <w:szCs w:val="22"/>
          <w:lang w:val="de-CH"/>
        </w:rPr>
      </w:pPr>
      <w:r w:rsidRPr="00E066FB">
        <w:rPr>
          <w:rFonts w:ascii="Arial" w:hAnsi="Arial" w:cs="Arial"/>
          <w:noProof/>
          <w:sz w:val="22"/>
          <w:szCs w:val="22"/>
          <w:lang w:val="de-CH"/>
        </w:rPr>
        <w:drawing>
          <wp:anchor distT="0" distB="0" distL="114300" distR="114300" simplePos="0" relativeHeight="251658240" behindDoc="1" locked="0" layoutInCell="1" allowOverlap="1" wp14:anchorId="237CF978" wp14:editId="49CD9897">
            <wp:simplePos x="0" y="0"/>
            <wp:positionH relativeFrom="column">
              <wp:posOffset>-899795</wp:posOffset>
            </wp:positionH>
            <wp:positionV relativeFrom="page">
              <wp:posOffset>10160</wp:posOffset>
            </wp:positionV>
            <wp:extent cx="7555865" cy="10674985"/>
            <wp:effectExtent l="0" t="0" r="635" b="5715"/>
            <wp:wrapTopAndBottom/>
            <wp:docPr id="197686397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63979" name="Afbeelding 1976863979"/>
                    <pic:cNvPicPr/>
                  </pic:nvPicPr>
                  <pic:blipFill>
                    <a:blip r:embed="rId8"/>
                    <a:stretch>
                      <a:fillRect/>
                    </a:stretch>
                  </pic:blipFill>
                  <pic:spPr>
                    <a:xfrm>
                      <a:off x="0" y="0"/>
                      <a:ext cx="7555865" cy="10674985"/>
                    </a:xfrm>
                    <a:prstGeom prst="rect">
                      <a:avLst/>
                    </a:prstGeom>
                  </pic:spPr>
                </pic:pic>
              </a:graphicData>
            </a:graphic>
            <wp14:sizeRelH relativeFrom="page">
              <wp14:pctWidth>0</wp14:pctWidth>
            </wp14:sizeRelH>
            <wp14:sizeRelV relativeFrom="page">
              <wp14:pctHeight>0</wp14:pctHeight>
            </wp14:sizeRelV>
          </wp:anchor>
        </w:drawing>
      </w:r>
      <w:r w:rsidR="00B179B5" w:rsidRPr="00E066FB">
        <w:rPr>
          <w:rFonts w:ascii="Arial" w:hAnsi="Arial" w:cs="Arial"/>
          <w:sz w:val="22"/>
          <w:szCs w:val="22"/>
          <w:lang w:val="de-CH"/>
        </w:rPr>
        <w:br w:type="page"/>
      </w:r>
    </w:p>
    <w:p w14:paraId="0DD548A5" w14:textId="56A89AF7" w:rsidR="00B179B5" w:rsidRPr="00E066FB" w:rsidRDefault="003D1F14" w:rsidP="000E1E12">
      <w:pPr>
        <w:pStyle w:val="Kop1"/>
        <w:rPr>
          <w:rFonts w:ascii="Arial" w:hAnsi="Arial" w:cs="Arial"/>
        </w:rPr>
      </w:pPr>
      <w:bookmarkStart w:id="0" w:name="_Toc192586360"/>
      <w:bookmarkStart w:id="1" w:name="_Toc192662983"/>
      <w:bookmarkStart w:id="2" w:name="_Toc192675182"/>
      <w:bookmarkStart w:id="3" w:name="_Toc192686254"/>
      <w:bookmarkStart w:id="4" w:name="_Toc193643910"/>
      <w:bookmarkStart w:id="5" w:name="_Toc193644019"/>
      <w:r w:rsidRPr="00E066FB">
        <w:rPr>
          <w:rFonts w:ascii="Arial" w:hAnsi="Arial" w:cs="Arial"/>
        </w:rPr>
        <w:lastRenderedPageBreak/>
        <w:t>Titelpagina</w:t>
      </w:r>
      <w:bookmarkEnd w:id="0"/>
      <w:bookmarkEnd w:id="1"/>
      <w:bookmarkEnd w:id="2"/>
      <w:bookmarkEnd w:id="3"/>
      <w:bookmarkEnd w:id="4"/>
      <w:bookmarkEnd w:id="5"/>
    </w:p>
    <w:p w14:paraId="0AE5EFED" w14:textId="77777777" w:rsidR="003D1F14" w:rsidRPr="00E066FB" w:rsidRDefault="003D1F14" w:rsidP="003D1F14">
      <w:pPr>
        <w:rPr>
          <w:rFonts w:ascii="Arial" w:hAnsi="Arial" w:cs="Arial"/>
          <w:sz w:val="22"/>
          <w:szCs w:val="22"/>
        </w:rPr>
      </w:pPr>
    </w:p>
    <w:p w14:paraId="35A8AA23" w14:textId="47BF2471"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Titel</w:t>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t>Plan van Aanpak Justus Donderwinkel</w:t>
      </w:r>
    </w:p>
    <w:p w14:paraId="62BBE48E" w14:textId="77777777" w:rsidR="000E1E12" w:rsidRPr="00E066FB" w:rsidRDefault="000E1E12" w:rsidP="000E1E12">
      <w:pPr>
        <w:spacing w:line="276" w:lineRule="auto"/>
        <w:rPr>
          <w:rFonts w:ascii="Arial" w:hAnsi="Arial" w:cs="Arial"/>
          <w:sz w:val="22"/>
          <w:szCs w:val="22"/>
        </w:rPr>
      </w:pPr>
    </w:p>
    <w:p w14:paraId="2293C7AD" w14:textId="0365F397"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Ondertitel</w:t>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r w:rsidR="00BC067D" w:rsidRPr="00E066FB">
        <w:rPr>
          <w:rFonts w:ascii="Arial" w:hAnsi="Arial" w:cs="Arial"/>
          <w:sz w:val="22"/>
          <w:szCs w:val="22"/>
        </w:rPr>
        <w:t>Adviserend project</w:t>
      </w:r>
    </w:p>
    <w:p w14:paraId="60A4E3DF" w14:textId="77777777" w:rsidR="000E1E12" w:rsidRPr="00E066FB" w:rsidRDefault="000E1E12" w:rsidP="000E1E12">
      <w:pPr>
        <w:spacing w:line="276" w:lineRule="auto"/>
        <w:rPr>
          <w:rFonts w:ascii="Arial" w:hAnsi="Arial" w:cs="Arial"/>
          <w:sz w:val="22"/>
          <w:szCs w:val="22"/>
        </w:rPr>
      </w:pPr>
    </w:p>
    <w:p w14:paraId="1A5FEBDA" w14:textId="77777777"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Auteur</w:t>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t>Justus Donderwinkel</w:t>
      </w:r>
    </w:p>
    <w:p w14:paraId="6CE7BFEB" w14:textId="77777777"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t>639811</w:t>
      </w:r>
    </w:p>
    <w:p w14:paraId="11BA7D48" w14:textId="77777777" w:rsidR="003D1F14" w:rsidRPr="00E066FB" w:rsidRDefault="003D1F14" w:rsidP="000E1E12">
      <w:pPr>
        <w:spacing w:line="276" w:lineRule="auto"/>
        <w:rPr>
          <w:rFonts w:ascii="Arial" w:hAnsi="Arial" w:cs="Arial"/>
          <w:sz w:val="22"/>
          <w:szCs w:val="22"/>
          <w:u w:val="single"/>
        </w:rPr>
      </w:pP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hyperlink r:id="rId9" w:history="1">
        <w:r w:rsidRPr="00E066FB">
          <w:rPr>
            <w:rStyle w:val="Hyperlink"/>
            <w:rFonts w:ascii="Arial" w:hAnsi="Arial" w:cs="Arial"/>
            <w:sz w:val="22"/>
            <w:szCs w:val="22"/>
          </w:rPr>
          <w:t>j.donderwinkel@student.han.nl</w:t>
        </w:r>
      </w:hyperlink>
    </w:p>
    <w:p w14:paraId="4A97B60B" w14:textId="44DC2B84"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t>(+31) 6 36 48 59 43</w:t>
      </w:r>
    </w:p>
    <w:p w14:paraId="550FD59F" w14:textId="77777777" w:rsidR="000E1E12" w:rsidRPr="00E066FB" w:rsidRDefault="000E1E12" w:rsidP="000E1E12">
      <w:pPr>
        <w:spacing w:line="276" w:lineRule="auto"/>
        <w:rPr>
          <w:rFonts w:ascii="Arial" w:hAnsi="Arial" w:cs="Arial"/>
          <w:sz w:val="22"/>
          <w:szCs w:val="22"/>
          <w:u w:val="single"/>
        </w:rPr>
      </w:pPr>
    </w:p>
    <w:p w14:paraId="392F9931" w14:textId="49704692"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Bedrijf</w:t>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t>Zin</w:t>
      </w:r>
    </w:p>
    <w:p w14:paraId="50C519BC" w14:textId="77777777" w:rsidR="000E1E12" w:rsidRPr="00E066FB" w:rsidRDefault="000E1E12" w:rsidP="000E1E12">
      <w:pPr>
        <w:spacing w:line="276" w:lineRule="auto"/>
        <w:rPr>
          <w:rFonts w:ascii="Arial" w:hAnsi="Arial" w:cs="Arial"/>
          <w:sz w:val="22"/>
          <w:szCs w:val="22"/>
        </w:rPr>
      </w:pPr>
    </w:p>
    <w:p w14:paraId="7A511448" w14:textId="01774B52"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Bedrijfscoach</w:t>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t>Maarten Bos</w:t>
      </w:r>
    </w:p>
    <w:p w14:paraId="556BBDC4" w14:textId="6A0F9B19"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hyperlink r:id="rId10" w:history="1">
        <w:r w:rsidR="000E1E12" w:rsidRPr="00E066FB">
          <w:rPr>
            <w:rStyle w:val="Hyperlink"/>
            <w:rFonts w:ascii="Arial" w:hAnsi="Arial" w:cs="Arial"/>
            <w:sz w:val="22"/>
            <w:szCs w:val="22"/>
          </w:rPr>
          <w:t>Maarten@zinvught.nl</w:t>
        </w:r>
      </w:hyperlink>
    </w:p>
    <w:p w14:paraId="5647B5D2" w14:textId="42D3FD29"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p>
    <w:p w14:paraId="1383FB68" w14:textId="793EA78B"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Stagebegeleider HAN</w:t>
      </w:r>
      <w:r w:rsidRPr="00E066FB">
        <w:rPr>
          <w:rFonts w:ascii="Arial" w:hAnsi="Arial" w:cs="Arial"/>
          <w:sz w:val="22"/>
          <w:szCs w:val="22"/>
        </w:rPr>
        <w:tab/>
        <w:t>Melissa van Haarlem</w:t>
      </w:r>
    </w:p>
    <w:p w14:paraId="495071D0" w14:textId="419B68F9" w:rsidR="003D1F14" w:rsidRPr="00E066FB" w:rsidRDefault="003D1F14" w:rsidP="000E1E12">
      <w:pPr>
        <w:spacing w:line="276" w:lineRule="auto"/>
        <w:ind w:left="2124" w:firstLine="708"/>
        <w:rPr>
          <w:rFonts w:ascii="Arial" w:hAnsi="Arial" w:cs="Arial"/>
          <w:sz w:val="22"/>
          <w:szCs w:val="22"/>
        </w:rPr>
      </w:pPr>
    </w:p>
    <w:p w14:paraId="2E2B18C6" w14:textId="09584989" w:rsidR="003D1F14" w:rsidRPr="00E066FB" w:rsidRDefault="003D1F14" w:rsidP="000E1E12">
      <w:pPr>
        <w:spacing w:line="276" w:lineRule="auto"/>
        <w:rPr>
          <w:rFonts w:ascii="Arial" w:hAnsi="Arial" w:cs="Arial"/>
          <w:sz w:val="22"/>
          <w:szCs w:val="22"/>
        </w:rPr>
      </w:pPr>
      <w:r w:rsidRPr="00E066FB">
        <w:rPr>
          <w:rFonts w:ascii="Arial" w:hAnsi="Arial" w:cs="Arial"/>
          <w:sz w:val="22"/>
          <w:szCs w:val="22"/>
        </w:rPr>
        <w:t>Examinator</w:t>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t>Mart</w:t>
      </w:r>
      <w:r w:rsidR="000E1E12" w:rsidRPr="00E066FB">
        <w:rPr>
          <w:rFonts w:ascii="Arial" w:hAnsi="Arial" w:cs="Arial"/>
          <w:sz w:val="22"/>
          <w:szCs w:val="22"/>
        </w:rPr>
        <w:t>ey</w:t>
      </w:r>
      <w:r w:rsidRPr="00E066FB">
        <w:rPr>
          <w:rFonts w:ascii="Arial" w:hAnsi="Arial" w:cs="Arial"/>
          <w:sz w:val="22"/>
          <w:szCs w:val="22"/>
        </w:rPr>
        <w:t>n Roes</w:t>
      </w:r>
    </w:p>
    <w:p w14:paraId="454B37DE" w14:textId="77777777" w:rsidR="004B1012" w:rsidRPr="00E066FB" w:rsidRDefault="004B1012" w:rsidP="000E1E12">
      <w:pPr>
        <w:spacing w:line="276" w:lineRule="auto"/>
        <w:rPr>
          <w:rFonts w:ascii="Arial" w:hAnsi="Arial" w:cs="Arial"/>
          <w:sz w:val="22"/>
          <w:szCs w:val="22"/>
        </w:rPr>
      </w:pPr>
    </w:p>
    <w:p w14:paraId="612D591D" w14:textId="60F5553E" w:rsidR="003D1F14" w:rsidRPr="00E066FB" w:rsidRDefault="004B1012" w:rsidP="000E1E12">
      <w:pPr>
        <w:spacing w:line="276" w:lineRule="auto"/>
        <w:rPr>
          <w:rFonts w:ascii="Arial" w:hAnsi="Arial" w:cs="Arial"/>
          <w:sz w:val="22"/>
          <w:szCs w:val="22"/>
        </w:rPr>
      </w:pPr>
      <w:r w:rsidRPr="00E066FB">
        <w:rPr>
          <w:rFonts w:ascii="Arial" w:hAnsi="Arial" w:cs="Arial"/>
          <w:sz w:val="22"/>
          <w:szCs w:val="22"/>
        </w:rPr>
        <w:t>Versie</w:t>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r>
      <w:r w:rsidRPr="00E066FB">
        <w:rPr>
          <w:rFonts w:ascii="Arial" w:hAnsi="Arial" w:cs="Arial"/>
          <w:sz w:val="22"/>
          <w:szCs w:val="22"/>
        </w:rPr>
        <w:tab/>
        <w:t>1</w:t>
      </w:r>
    </w:p>
    <w:p w14:paraId="6A178D57" w14:textId="77777777" w:rsidR="004B1012" w:rsidRPr="00E066FB" w:rsidRDefault="004B1012" w:rsidP="000E1E12">
      <w:pPr>
        <w:spacing w:line="276" w:lineRule="auto"/>
        <w:rPr>
          <w:rFonts w:ascii="Arial" w:hAnsi="Arial" w:cs="Arial"/>
          <w:sz w:val="22"/>
          <w:szCs w:val="22"/>
        </w:rPr>
      </w:pPr>
    </w:p>
    <w:p w14:paraId="29D50B13" w14:textId="4B860F14" w:rsidR="003D1F14" w:rsidRPr="00E066FB" w:rsidRDefault="003D1F14" w:rsidP="002768C0">
      <w:pPr>
        <w:spacing w:line="276" w:lineRule="auto"/>
        <w:rPr>
          <w:rFonts w:ascii="Arial" w:hAnsi="Arial" w:cs="Arial"/>
          <w:sz w:val="22"/>
          <w:szCs w:val="22"/>
        </w:rPr>
      </w:pPr>
      <w:r w:rsidRPr="00E066FB">
        <w:rPr>
          <w:rFonts w:ascii="Arial" w:hAnsi="Arial" w:cs="Arial"/>
          <w:sz w:val="22"/>
          <w:szCs w:val="22"/>
        </w:rPr>
        <w:t>Datum van uitgifte</w:t>
      </w:r>
      <w:r w:rsidRPr="00E066FB">
        <w:rPr>
          <w:rFonts w:ascii="Arial" w:hAnsi="Arial" w:cs="Arial"/>
          <w:sz w:val="22"/>
          <w:szCs w:val="22"/>
        </w:rPr>
        <w:tab/>
      </w:r>
      <w:r w:rsidRPr="00E066FB">
        <w:rPr>
          <w:rFonts w:ascii="Arial" w:hAnsi="Arial" w:cs="Arial"/>
          <w:sz w:val="22"/>
          <w:szCs w:val="22"/>
        </w:rPr>
        <w:tab/>
        <w:t>23 maart 2025 te Vught</w:t>
      </w:r>
    </w:p>
    <w:p w14:paraId="5CBB3DC0" w14:textId="049035BF" w:rsidR="003D1F14" w:rsidRPr="00E066FB" w:rsidRDefault="000E1E12" w:rsidP="003D1F14">
      <w:pPr>
        <w:rPr>
          <w:rFonts w:ascii="Arial" w:hAnsi="Arial" w:cs="Arial"/>
          <w:sz w:val="22"/>
          <w:szCs w:val="22"/>
        </w:rPr>
      </w:pPr>
      <w:r w:rsidRPr="00E066FB">
        <w:rPr>
          <w:rFonts w:ascii="Arial" w:hAnsi="Arial" w:cs="Arial"/>
          <w:sz w:val="22"/>
          <w:szCs w:val="22"/>
        </w:rPr>
        <w:br w:type="page"/>
      </w:r>
    </w:p>
    <w:sdt>
      <w:sdtPr>
        <w:rPr>
          <w:rFonts w:ascii="Arial" w:eastAsiaTheme="minorEastAsia" w:hAnsi="Arial" w:cs="Arial"/>
          <w:b w:val="0"/>
          <w:bCs w:val="0"/>
          <w:color w:val="auto"/>
          <w:sz w:val="24"/>
          <w:szCs w:val="24"/>
        </w:rPr>
        <w:id w:val="1369952242"/>
        <w:docPartObj>
          <w:docPartGallery w:val="Table of Contents"/>
          <w:docPartUnique/>
        </w:docPartObj>
      </w:sdtPr>
      <w:sdtEndPr>
        <w:rPr>
          <w:rFonts w:eastAsia="Times New Roman"/>
          <w:noProof/>
        </w:rPr>
      </w:sdtEndPr>
      <w:sdtContent>
        <w:p w14:paraId="5E1E72C0" w14:textId="70091E15" w:rsidR="003D1F14" w:rsidRPr="00E066FB" w:rsidRDefault="003D1F14">
          <w:pPr>
            <w:pStyle w:val="Kopvaninhoudsopgave"/>
            <w:rPr>
              <w:rFonts w:ascii="Arial" w:hAnsi="Arial" w:cs="Arial"/>
            </w:rPr>
          </w:pPr>
          <w:r w:rsidRPr="00E066FB">
            <w:rPr>
              <w:rFonts w:ascii="Arial" w:hAnsi="Arial" w:cs="Arial"/>
            </w:rPr>
            <w:t>Inhoudsopgave</w:t>
          </w:r>
        </w:p>
        <w:p w14:paraId="71E2C467" w14:textId="1B9107D5" w:rsidR="00C95C68" w:rsidRPr="00E066FB" w:rsidRDefault="003D1F14">
          <w:pPr>
            <w:pStyle w:val="Inhopg1"/>
            <w:tabs>
              <w:tab w:val="right" w:leader="dot" w:pos="9062"/>
            </w:tabs>
            <w:rPr>
              <w:rFonts w:ascii="Arial" w:eastAsiaTheme="minorEastAsia" w:hAnsi="Arial" w:cs="Arial"/>
              <w:b w:val="0"/>
              <w:bCs w:val="0"/>
              <w:noProof/>
              <w:kern w:val="2"/>
              <w:sz w:val="22"/>
              <w:szCs w:val="22"/>
              <w14:ligatures w14:val="standardContextual"/>
            </w:rPr>
          </w:pPr>
          <w:r w:rsidRPr="00E066FB">
            <w:rPr>
              <w:rFonts w:ascii="Arial" w:hAnsi="Arial" w:cs="Arial"/>
              <w:b w:val="0"/>
              <w:bCs w:val="0"/>
              <w:sz w:val="22"/>
              <w:szCs w:val="22"/>
            </w:rPr>
            <w:fldChar w:fldCharType="begin"/>
          </w:r>
          <w:r w:rsidRPr="00E066FB">
            <w:rPr>
              <w:rFonts w:ascii="Arial" w:hAnsi="Arial" w:cs="Arial"/>
              <w:sz w:val="22"/>
              <w:szCs w:val="22"/>
            </w:rPr>
            <w:instrText>TOC \o "1-3" \h \z \u</w:instrText>
          </w:r>
          <w:r w:rsidRPr="00E066FB">
            <w:rPr>
              <w:rFonts w:ascii="Arial" w:hAnsi="Arial" w:cs="Arial"/>
              <w:b w:val="0"/>
              <w:bCs w:val="0"/>
              <w:sz w:val="22"/>
              <w:szCs w:val="22"/>
            </w:rPr>
            <w:fldChar w:fldCharType="separate"/>
          </w:r>
          <w:hyperlink w:anchor="_Toc193644020" w:history="1">
            <w:r w:rsidR="00C95C68" w:rsidRPr="00E066FB">
              <w:rPr>
                <w:rStyle w:val="Hyperlink"/>
                <w:rFonts w:ascii="Arial" w:hAnsi="Arial" w:cs="Arial"/>
                <w:noProof/>
                <w:sz w:val="22"/>
                <w:szCs w:val="22"/>
              </w:rPr>
              <w:t>Hoofdstuk 1 Inleiding</w:t>
            </w:r>
            <w:r w:rsidR="00C95C68" w:rsidRPr="00E066FB">
              <w:rPr>
                <w:rFonts w:ascii="Arial" w:hAnsi="Arial" w:cs="Arial"/>
                <w:noProof/>
                <w:webHidden/>
                <w:sz w:val="22"/>
                <w:szCs w:val="22"/>
              </w:rPr>
              <w:tab/>
            </w:r>
            <w:r w:rsidR="00C95C68" w:rsidRPr="00E066FB">
              <w:rPr>
                <w:rFonts w:ascii="Arial" w:hAnsi="Arial" w:cs="Arial"/>
                <w:noProof/>
                <w:webHidden/>
                <w:sz w:val="22"/>
                <w:szCs w:val="22"/>
              </w:rPr>
              <w:fldChar w:fldCharType="begin"/>
            </w:r>
            <w:r w:rsidR="00C95C68" w:rsidRPr="00E066FB">
              <w:rPr>
                <w:rFonts w:ascii="Arial" w:hAnsi="Arial" w:cs="Arial"/>
                <w:noProof/>
                <w:webHidden/>
                <w:sz w:val="22"/>
                <w:szCs w:val="22"/>
              </w:rPr>
              <w:instrText xml:space="preserve"> PAGEREF _Toc193644020 \h </w:instrText>
            </w:r>
            <w:r w:rsidR="00C95C68" w:rsidRPr="00E066FB">
              <w:rPr>
                <w:rFonts w:ascii="Arial" w:hAnsi="Arial" w:cs="Arial"/>
                <w:noProof/>
                <w:webHidden/>
                <w:sz w:val="22"/>
                <w:szCs w:val="22"/>
              </w:rPr>
            </w:r>
            <w:r w:rsidR="00C95C68" w:rsidRPr="00E066FB">
              <w:rPr>
                <w:rFonts w:ascii="Arial" w:hAnsi="Arial" w:cs="Arial"/>
                <w:noProof/>
                <w:webHidden/>
                <w:sz w:val="22"/>
                <w:szCs w:val="22"/>
              </w:rPr>
              <w:fldChar w:fldCharType="separate"/>
            </w:r>
            <w:r w:rsidR="00C95C68" w:rsidRPr="00E066FB">
              <w:rPr>
                <w:rFonts w:ascii="Arial" w:hAnsi="Arial" w:cs="Arial"/>
                <w:noProof/>
                <w:webHidden/>
                <w:sz w:val="22"/>
                <w:szCs w:val="22"/>
              </w:rPr>
              <w:t>4</w:t>
            </w:r>
            <w:r w:rsidR="00C95C68" w:rsidRPr="00E066FB">
              <w:rPr>
                <w:rFonts w:ascii="Arial" w:hAnsi="Arial" w:cs="Arial"/>
                <w:noProof/>
                <w:webHidden/>
                <w:sz w:val="22"/>
                <w:szCs w:val="22"/>
              </w:rPr>
              <w:fldChar w:fldCharType="end"/>
            </w:r>
          </w:hyperlink>
        </w:p>
        <w:p w14:paraId="23959F94" w14:textId="06E278CD"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21" w:history="1">
            <w:r w:rsidRPr="00E066FB">
              <w:rPr>
                <w:rStyle w:val="Hyperlink"/>
                <w:rFonts w:ascii="Arial" w:hAnsi="Arial" w:cs="Arial"/>
                <w:noProof/>
                <w:sz w:val="22"/>
                <w:szCs w:val="22"/>
              </w:rPr>
              <w:t>Hoofdstuk 2 Aanleiding</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_Toc193644021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5</w:t>
            </w:r>
            <w:r w:rsidRPr="00E066FB">
              <w:rPr>
                <w:rFonts w:ascii="Arial" w:hAnsi="Arial" w:cs="Arial"/>
                <w:noProof/>
                <w:webHidden/>
                <w:sz w:val="22"/>
                <w:szCs w:val="22"/>
              </w:rPr>
              <w:fldChar w:fldCharType="end"/>
            </w:r>
          </w:hyperlink>
        </w:p>
        <w:p w14:paraId="3E17AEE2" w14:textId="5F4071B4"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22" w:history="1">
            <w:r w:rsidRPr="00E066FB">
              <w:rPr>
                <w:rStyle w:val="Hyperlink"/>
                <w:rFonts w:ascii="Arial" w:hAnsi="Arial" w:cs="Arial"/>
                <w:noProof/>
                <w:sz w:val="22"/>
                <w:szCs w:val="22"/>
              </w:rPr>
              <w:t>Aanleiding van het Onderzoek</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_Toc193644022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5</w:t>
            </w:r>
            <w:r w:rsidRPr="00E066FB">
              <w:rPr>
                <w:rFonts w:ascii="Arial" w:hAnsi="Arial" w:cs="Arial"/>
                <w:noProof/>
                <w:webHidden/>
                <w:sz w:val="22"/>
                <w:szCs w:val="22"/>
              </w:rPr>
              <w:fldChar w:fldCharType="end"/>
            </w:r>
          </w:hyperlink>
        </w:p>
        <w:p w14:paraId="2D9CDDD5" w14:textId="49EF394F"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23" w:history="1">
            <w:r w:rsidRPr="00E066FB">
              <w:rPr>
                <w:rStyle w:val="Hyperlink"/>
                <w:rFonts w:ascii="Arial" w:hAnsi="Arial" w:cs="Arial"/>
                <w:noProof/>
                <w:sz w:val="22"/>
                <w:szCs w:val="22"/>
              </w:rPr>
              <w:t>Onderzoeksopdracht</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_Toc193644023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5</w:t>
            </w:r>
            <w:r w:rsidRPr="00E066FB">
              <w:rPr>
                <w:rFonts w:ascii="Arial" w:hAnsi="Arial" w:cs="Arial"/>
                <w:noProof/>
                <w:webHidden/>
                <w:sz w:val="22"/>
                <w:szCs w:val="22"/>
              </w:rPr>
              <w:fldChar w:fldCharType="end"/>
            </w:r>
          </w:hyperlink>
        </w:p>
        <w:p w14:paraId="75F70406" w14:textId="7CB956BA"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24" w:history="1">
            <w:r w:rsidRPr="00E066FB">
              <w:rPr>
                <w:rStyle w:val="Hyperlink"/>
                <w:rFonts w:ascii="Arial" w:hAnsi="Arial" w:cs="Arial"/>
                <w:noProof/>
                <w:sz w:val="22"/>
                <w:szCs w:val="22"/>
              </w:rPr>
              <w:t>Voorgaand onderzoek</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_Toc193644024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5</w:t>
            </w:r>
            <w:r w:rsidRPr="00E066FB">
              <w:rPr>
                <w:rFonts w:ascii="Arial" w:hAnsi="Arial" w:cs="Arial"/>
                <w:noProof/>
                <w:webHidden/>
                <w:sz w:val="22"/>
                <w:szCs w:val="22"/>
              </w:rPr>
              <w:fldChar w:fldCharType="end"/>
            </w:r>
          </w:hyperlink>
        </w:p>
        <w:p w14:paraId="20625D9B" w14:textId="103F1EDF"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25" w:history="1">
            <w:r w:rsidRPr="00E066FB">
              <w:rPr>
                <w:rStyle w:val="Hyperlink"/>
                <w:rFonts w:ascii="Arial" w:hAnsi="Arial" w:cs="Arial"/>
                <w:noProof/>
                <w:sz w:val="22"/>
                <w:szCs w:val="22"/>
              </w:rPr>
              <w:t>Hoofdstuk 3 Probleem Oriëntatie</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_Toc193644025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6</w:t>
            </w:r>
            <w:r w:rsidRPr="00E066FB">
              <w:rPr>
                <w:rFonts w:ascii="Arial" w:hAnsi="Arial" w:cs="Arial"/>
                <w:noProof/>
                <w:webHidden/>
                <w:sz w:val="22"/>
                <w:szCs w:val="22"/>
              </w:rPr>
              <w:fldChar w:fldCharType="end"/>
            </w:r>
          </w:hyperlink>
        </w:p>
        <w:p w14:paraId="78ADCDB6" w14:textId="65C969F5"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26" w:history="1">
            <w:r w:rsidRPr="00E066FB">
              <w:rPr>
                <w:rStyle w:val="Hyperlink"/>
                <w:rFonts w:ascii="Arial" w:hAnsi="Arial" w:cs="Arial"/>
                <w:noProof/>
                <w:sz w:val="22"/>
                <w:szCs w:val="22"/>
              </w:rPr>
              <w:t>Hoofdstuk 4 Probleemdefinitie</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_Toc193644026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8</w:t>
            </w:r>
            <w:r w:rsidRPr="00E066FB">
              <w:rPr>
                <w:rFonts w:ascii="Arial" w:hAnsi="Arial" w:cs="Arial"/>
                <w:noProof/>
                <w:webHidden/>
                <w:sz w:val="22"/>
                <w:szCs w:val="22"/>
              </w:rPr>
              <w:fldChar w:fldCharType="end"/>
            </w:r>
          </w:hyperlink>
        </w:p>
        <w:p w14:paraId="3EB9A71E" w14:textId="54B1F432"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27" w:history="1">
            <w:r w:rsidRPr="00E066FB">
              <w:rPr>
                <w:rStyle w:val="Hyperlink"/>
                <w:rFonts w:ascii="Arial" w:hAnsi="Arial" w:cs="Arial"/>
                <w:noProof/>
                <w:sz w:val="22"/>
                <w:szCs w:val="22"/>
              </w:rPr>
              <w:t>Hoofdstuk 5 Theoretisch kader</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_Toc193644027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9</w:t>
            </w:r>
            <w:r w:rsidRPr="00E066FB">
              <w:rPr>
                <w:rFonts w:ascii="Arial" w:hAnsi="Arial" w:cs="Arial"/>
                <w:noProof/>
                <w:webHidden/>
                <w:sz w:val="22"/>
                <w:szCs w:val="22"/>
              </w:rPr>
              <w:fldChar w:fldCharType="end"/>
            </w:r>
          </w:hyperlink>
        </w:p>
        <w:p w14:paraId="734D083B" w14:textId="238AF4A5"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28" w:history="1">
            <w:r w:rsidRPr="00E066FB">
              <w:rPr>
                <w:rStyle w:val="Hyperlink"/>
                <w:rFonts w:ascii="Arial" w:hAnsi="Arial" w:cs="Arial"/>
                <w:noProof/>
                <w:sz w:val="22"/>
                <w:szCs w:val="22"/>
              </w:rPr>
              <w:t>Hoofdstuk 6 Hoofdvraag, subvragen en doelstellingen</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_Toc193644028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13</w:t>
            </w:r>
            <w:r w:rsidRPr="00E066FB">
              <w:rPr>
                <w:rFonts w:ascii="Arial" w:hAnsi="Arial" w:cs="Arial"/>
                <w:noProof/>
                <w:webHidden/>
                <w:sz w:val="22"/>
                <w:szCs w:val="22"/>
              </w:rPr>
              <w:fldChar w:fldCharType="end"/>
            </w:r>
          </w:hyperlink>
        </w:p>
        <w:p w14:paraId="6D41B392" w14:textId="6BF7E9C2"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29" w:history="1">
            <w:r w:rsidRPr="00E066FB">
              <w:rPr>
                <w:rStyle w:val="Hyperlink"/>
                <w:rFonts w:ascii="Arial" w:hAnsi="Arial" w:cs="Arial"/>
                <w:noProof/>
                <w:sz w:val="22"/>
                <w:szCs w:val="22"/>
              </w:rPr>
              <w:t>Hoofdvraag</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_Toc193644029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13</w:t>
            </w:r>
            <w:r w:rsidRPr="00E066FB">
              <w:rPr>
                <w:rFonts w:ascii="Arial" w:hAnsi="Arial" w:cs="Arial"/>
                <w:noProof/>
                <w:webHidden/>
                <w:sz w:val="22"/>
                <w:szCs w:val="22"/>
              </w:rPr>
              <w:fldChar w:fldCharType="end"/>
            </w:r>
          </w:hyperlink>
        </w:p>
        <w:p w14:paraId="0C92D6B6" w14:textId="64B691CF"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30" w:history="1">
            <w:r w:rsidRPr="00E066FB">
              <w:rPr>
                <w:rStyle w:val="Hyperlink"/>
                <w:rFonts w:ascii="Arial" w:hAnsi="Arial" w:cs="Arial"/>
                <w:noProof/>
                <w:sz w:val="22"/>
                <w:szCs w:val="22"/>
              </w:rPr>
              <w:t>Subvragen</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_Toc193644030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13</w:t>
            </w:r>
            <w:r w:rsidRPr="00E066FB">
              <w:rPr>
                <w:rFonts w:ascii="Arial" w:hAnsi="Arial" w:cs="Arial"/>
                <w:noProof/>
                <w:webHidden/>
                <w:sz w:val="22"/>
                <w:szCs w:val="22"/>
              </w:rPr>
              <w:fldChar w:fldCharType="end"/>
            </w:r>
          </w:hyperlink>
        </w:p>
        <w:p w14:paraId="7843C288" w14:textId="28EBD256"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31" w:history="1">
            <w:r w:rsidRPr="00E066FB">
              <w:rPr>
                <w:rStyle w:val="Hyperlink"/>
                <w:rFonts w:ascii="Arial" w:hAnsi="Arial" w:cs="Arial"/>
                <w:noProof/>
                <w:sz w:val="22"/>
                <w:szCs w:val="22"/>
              </w:rPr>
              <w:t>Doelstelling</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_Toc193644031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14</w:t>
            </w:r>
            <w:r w:rsidRPr="00E066FB">
              <w:rPr>
                <w:rFonts w:ascii="Arial" w:hAnsi="Arial" w:cs="Arial"/>
                <w:noProof/>
                <w:webHidden/>
                <w:sz w:val="22"/>
                <w:szCs w:val="22"/>
              </w:rPr>
              <w:fldChar w:fldCharType="end"/>
            </w:r>
          </w:hyperlink>
        </w:p>
        <w:p w14:paraId="5A8AC102" w14:textId="32630E5A"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32" w:history="1">
            <w:r w:rsidRPr="00E066FB">
              <w:rPr>
                <w:rStyle w:val="Hyperlink"/>
                <w:rFonts w:ascii="Arial" w:hAnsi="Arial" w:cs="Arial"/>
                <w:noProof/>
                <w:sz w:val="22"/>
                <w:szCs w:val="22"/>
              </w:rPr>
              <w:t>Hoofdstuk 7 Methoden van onderzoek</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_Toc193644032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15</w:t>
            </w:r>
            <w:r w:rsidRPr="00E066FB">
              <w:rPr>
                <w:rFonts w:ascii="Arial" w:hAnsi="Arial" w:cs="Arial"/>
                <w:noProof/>
                <w:webHidden/>
                <w:sz w:val="22"/>
                <w:szCs w:val="22"/>
              </w:rPr>
              <w:fldChar w:fldCharType="end"/>
            </w:r>
          </w:hyperlink>
        </w:p>
        <w:p w14:paraId="181B4F42" w14:textId="7E2A08D5" w:rsidR="00C95C68" w:rsidRPr="00E066FB" w:rsidRDefault="00C95C68">
          <w:pPr>
            <w:pStyle w:val="Inhopg3"/>
            <w:tabs>
              <w:tab w:val="right" w:leader="dot" w:pos="9062"/>
            </w:tabs>
            <w:rPr>
              <w:rFonts w:ascii="Arial" w:eastAsiaTheme="minorEastAsia" w:hAnsi="Arial" w:cs="Arial"/>
              <w:noProof/>
              <w:kern w:val="2"/>
              <w:sz w:val="22"/>
              <w:szCs w:val="22"/>
              <w14:ligatures w14:val="standardContextual"/>
            </w:rPr>
          </w:pPr>
          <w:hyperlink w:anchor="_Toc193644033" w:history="1">
            <w:r w:rsidRPr="00E066FB">
              <w:rPr>
                <w:rStyle w:val="Hyperlink"/>
                <w:rFonts w:ascii="Arial" w:hAnsi="Arial" w:cs="Arial"/>
                <w:b/>
                <w:bCs/>
                <w:noProof/>
                <w:sz w:val="22"/>
                <w:szCs w:val="22"/>
              </w:rPr>
              <w:t>Onderzoeksplan - Schema</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_Toc193644033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16</w:t>
            </w:r>
            <w:r w:rsidRPr="00E066FB">
              <w:rPr>
                <w:rFonts w:ascii="Arial" w:hAnsi="Arial" w:cs="Arial"/>
                <w:noProof/>
                <w:webHidden/>
                <w:sz w:val="22"/>
                <w:szCs w:val="22"/>
              </w:rPr>
              <w:fldChar w:fldCharType="end"/>
            </w:r>
          </w:hyperlink>
        </w:p>
        <w:p w14:paraId="6ABC4F2C" w14:textId="03EC31FB"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34" w:history="1">
            <w:r w:rsidRPr="00E066FB">
              <w:rPr>
                <w:rStyle w:val="Hyperlink"/>
                <w:rFonts w:ascii="Arial" w:hAnsi="Arial" w:cs="Arial"/>
                <w:noProof/>
                <w:sz w:val="22"/>
                <w:szCs w:val="22"/>
              </w:rPr>
              <w:t>Hoofdstuk 8 Stakeholders Analyse</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_Toc193644034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18</w:t>
            </w:r>
            <w:r w:rsidRPr="00E066FB">
              <w:rPr>
                <w:rFonts w:ascii="Arial" w:hAnsi="Arial" w:cs="Arial"/>
                <w:noProof/>
                <w:webHidden/>
                <w:sz w:val="22"/>
                <w:szCs w:val="22"/>
              </w:rPr>
              <w:fldChar w:fldCharType="end"/>
            </w:r>
          </w:hyperlink>
        </w:p>
        <w:p w14:paraId="55362DAA" w14:textId="1541686F" w:rsidR="00C95C68" w:rsidRPr="00E066FB" w:rsidRDefault="00C95C68">
          <w:pPr>
            <w:pStyle w:val="Inhopg3"/>
            <w:tabs>
              <w:tab w:val="right" w:leader="dot" w:pos="9062"/>
            </w:tabs>
            <w:rPr>
              <w:rFonts w:ascii="Arial" w:eastAsiaTheme="minorEastAsia" w:hAnsi="Arial" w:cs="Arial"/>
              <w:noProof/>
              <w:kern w:val="2"/>
              <w:sz w:val="22"/>
              <w:szCs w:val="22"/>
              <w14:ligatures w14:val="standardContextual"/>
            </w:rPr>
          </w:pPr>
          <w:hyperlink w:anchor="_Toc193644035" w:history="1">
            <w:r w:rsidRPr="00E066FB">
              <w:rPr>
                <w:rStyle w:val="Hyperlink"/>
                <w:rFonts w:ascii="Arial" w:hAnsi="Arial" w:cs="Arial"/>
                <w:b/>
                <w:bCs/>
                <w:noProof/>
                <w:sz w:val="22"/>
                <w:szCs w:val="22"/>
              </w:rPr>
              <w:t>Toelichting puntensysteem invloed en belang</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_Toc193644035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18</w:t>
            </w:r>
            <w:r w:rsidRPr="00E066FB">
              <w:rPr>
                <w:rFonts w:ascii="Arial" w:hAnsi="Arial" w:cs="Arial"/>
                <w:noProof/>
                <w:webHidden/>
                <w:sz w:val="22"/>
                <w:szCs w:val="22"/>
              </w:rPr>
              <w:fldChar w:fldCharType="end"/>
            </w:r>
          </w:hyperlink>
        </w:p>
        <w:p w14:paraId="1A82B511" w14:textId="3DBCF10D"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36" w:history="1">
            <w:r w:rsidRPr="00E066FB">
              <w:rPr>
                <w:rStyle w:val="Hyperlink"/>
                <w:rFonts w:ascii="Arial" w:hAnsi="Arial" w:cs="Arial"/>
                <w:b/>
                <w:bCs/>
                <w:noProof/>
                <w:sz w:val="22"/>
                <w:szCs w:val="22"/>
              </w:rPr>
              <w:t>Interne Stakeholders</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_Toc193644036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18</w:t>
            </w:r>
            <w:r w:rsidRPr="00E066FB">
              <w:rPr>
                <w:rFonts w:ascii="Arial" w:hAnsi="Arial" w:cs="Arial"/>
                <w:noProof/>
                <w:webHidden/>
                <w:sz w:val="22"/>
                <w:szCs w:val="22"/>
              </w:rPr>
              <w:fldChar w:fldCharType="end"/>
            </w:r>
          </w:hyperlink>
        </w:p>
        <w:p w14:paraId="23690CA4" w14:textId="29844BFE"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37" w:history="1">
            <w:r w:rsidRPr="00E066FB">
              <w:rPr>
                <w:rStyle w:val="Hyperlink"/>
                <w:rFonts w:ascii="Arial" w:hAnsi="Arial" w:cs="Arial"/>
                <w:b/>
                <w:bCs/>
                <w:noProof/>
                <w:sz w:val="22"/>
                <w:szCs w:val="22"/>
              </w:rPr>
              <w:t>Externe Stakeholders</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_Toc193644037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19</w:t>
            </w:r>
            <w:r w:rsidRPr="00E066FB">
              <w:rPr>
                <w:rFonts w:ascii="Arial" w:hAnsi="Arial" w:cs="Arial"/>
                <w:noProof/>
                <w:webHidden/>
                <w:sz w:val="22"/>
                <w:szCs w:val="22"/>
              </w:rPr>
              <w:fldChar w:fldCharType="end"/>
            </w:r>
          </w:hyperlink>
        </w:p>
        <w:p w14:paraId="1016C3A7" w14:textId="785721D0"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38" w:history="1">
            <w:r w:rsidRPr="00E066FB">
              <w:rPr>
                <w:rStyle w:val="Hyperlink"/>
                <w:rFonts w:ascii="Arial" w:hAnsi="Arial" w:cs="Arial"/>
                <w:b/>
                <w:bCs/>
                <w:noProof/>
                <w:sz w:val="22"/>
                <w:szCs w:val="22"/>
              </w:rPr>
              <w:t>Conclusie</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_Toc193644038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20</w:t>
            </w:r>
            <w:r w:rsidRPr="00E066FB">
              <w:rPr>
                <w:rFonts w:ascii="Arial" w:hAnsi="Arial" w:cs="Arial"/>
                <w:noProof/>
                <w:webHidden/>
                <w:sz w:val="22"/>
                <w:szCs w:val="22"/>
              </w:rPr>
              <w:fldChar w:fldCharType="end"/>
            </w:r>
          </w:hyperlink>
        </w:p>
        <w:p w14:paraId="545C8980" w14:textId="2C9BBAA7" w:rsidR="00C95C68" w:rsidRPr="00E066FB" w:rsidRDefault="00C95C68">
          <w:pPr>
            <w:pStyle w:val="Inhopg3"/>
            <w:tabs>
              <w:tab w:val="right" w:leader="dot" w:pos="9062"/>
            </w:tabs>
            <w:rPr>
              <w:rFonts w:ascii="Arial" w:eastAsiaTheme="minorEastAsia" w:hAnsi="Arial" w:cs="Arial"/>
              <w:noProof/>
              <w:kern w:val="2"/>
              <w:sz w:val="22"/>
              <w:szCs w:val="22"/>
              <w14:ligatures w14:val="standardContextual"/>
            </w:rPr>
          </w:pPr>
          <w:hyperlink w:anchor="_Toc193644039" w:history="1">
            <w:r w:rsidRPr="00E066FB">
              <w:rPr>
                <w:rStyle w:val="Hyperlink"/>
                <w:rFonts w:ascii="Arial" w:hAnsi="Arial" w:cs="Arial"/>
                <w:b/>
                <w:bCs/>
                <w:noProof/>
                <w:sz w:val="22"/>
                <w:szCs w:val="22"/>
              </w:rPr>
              <w:t>Relatie tussen Stakeholders en Rollen in het Project</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_Toc193644039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20</w:t>
            </w:r>
            <w:r w:rsidRPr="00E066FB">
              <w:rPr>
                <w:rFonts w:ascii="Arial" w:hAnsi="Arial" w:cs="Arial"/>
                <w:noProof/>
                <w:webHidden/>
                <w:sz w:val="22"/>
                <w:szCs w:val="22"/>
              </w:rPr>
              <w:fldChar w:fldCharType="end"/>
            </w:r>
          </w:hyperlink>
        </w:p>
        <w:p w14:paraId="7D13D74D" w14:textId="3E337157"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40" w:history="1">
            <w:r w:rsidRPr="00E066FB">
              <w:rPr>
                <w:rStyle w:val="Hyperlink"/>
                <w:rFonts w:ascii="Arial" w:hAnsi="Arial" w:cs="Arial"/>
                <w:noProof/>
                <w:sz w:val="22"/>
                <w:szCs w:val="22"/>
              </w:rPr>
              <w:t>Hoofdstuk 8 Planning</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_Toc193644040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22</w:t>
            </w:r>
            <w:r w:rsidRPr="00E066FB">
              <w:rPr>
                <w:rFonts w:ascii="Arial" w:hAnsi="Arial" w:cs="Arial"/>
                <w:noProof/>
                <w:webHidden/>
                <w:sz w:val="22"/>
                <w:szCs w:val="22"/>
              </w:rPr>
              <w:fldChar w:fldCharType="end"/>
            </w:r>
          </w:hyperlink>
        </w:p>
        <w:p w14:paraId="7D37A313" w14:textId="4FF0C75D"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41" w:history="1">
            <w:r w:rsidRPr="00E066FB">
              <w:rPr>
                <w:rStyle w:val="Hyperlink"/>
                <w:rFonts w:ascii="Arial" w:hAnsi="Arial" w:cs="Arial"/>
                <w:noProof/>
                <w:sz w:val="22"/>
                <w:szCs w:val="22"/>
              </w:rPr>
              <w:t>Hoofdstuk 9 Begroting</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_Toc193644041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23</w:t>
            </w:r>
            <w:r w:rsidRPr="00E066FB">
              <w:rPr>
                <w:rFonts w:ascii="Arial" w:hAnsi="Arial" w:cs="Arial"/>
                <w:noProof/>
                <w:webHidden/>
                <w:sz w:val="22"/>
                <w:szCs w:val="22"/>
              </w:rPr>
              <w:fldChar w:fldCharType="end"/>
            </w:r>
          </w:hyperlink>
        </w:p>
        <w:p w14:paraId="5A7804B7" w14:textId="0914EC64"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42" w:history="1">
            <w:r w:rsidRPr="00E066FB">
              <w:rPr>
                <w:rStyle w:val="Hyperlink"/>
                <w:rFonts w:ascii="Arial" w:hAnsi="Arial" w:cs="Arial"/>
                <w:noProof/>
                <w:sz w:val="22"/>
                <w:szCs w:val="22"/>
              </w:rPr>
              <w:t>Kosten</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_Toc193644042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23</w:t>
            </w:r>
            <w:r w:rsidRPr="00E066FB">
              <w:rPr>
                <w:rFonts w:ascii="Arial" w:hAnsi="Arial" w:cs="Arial"/>
                <w:noProof/>
                <w:webHidden/>
                <w:sz w:val="22"/>
                <w:szCs w:val="22"/>
              </w:rPr>
              <w:fldChar w:fldCharType="end"/>
            </w:r>
          </w:hyperlink>
        </w:p>
        <w:p w14:paraId="4959C136" w14:textId="4A1581D5" w:rsidR="00C95C68" w:rsidRPr="00E066FB" w:rsidRDefault="00C95C68">
          <w:pPr>
            <w:pStyle w:val="Inhopg2"/>
            <w:tabs>
              <w:tab w:val="right" w:leader="dot" w:pos="9062"/>
            </w:tabs>
            <w:rPr>
              <w:rFonts w:ascii="Arial" w:eastAsiaTheme="minorEastAsia" w:hAnsi="Arial" w:cs="Arial"/>
              <w:i w:val="0"/>
              <w:iCs w:val="0"/>
              <w:noProof/>
              <w:kern w:val="2"/>
              <w:sz w:val="22"/>
              <w:szCs w:val="22"/>
              <w14:ligatures w14:val="standardContextual"/>
            </w:rPr>
          </w:pPr>
          <w:hyperlink w:anchor="_Toc193644043" w:history="1">
            <w:r w:rsidRPr="00E066FB">
              <w:rPr>
                <w:rStyle w:val="Hyperlink"/>
                <w:rFonts w:ascii="Arial" w:hAnsi="Arial" w:cs="Arial"/>
                <w:noProof/>
                <w:sz w:val="22"/>
                <w:szCs w:val="22"/>
              </w:rPr>
              <w:t>Baten</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_Toc193644043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23</w:t>
            </w:r>
            <w:r w:rsidRPr="00E066FB">
              <w:rPr>
                <w:rFonts w:ascii="Arial" w:hAnsi="Arial" w:cs="Arial"/>
                <w:noProof/>
                <w:webHidden/>
                <w:sz w:val="22"/>
                <w:szCs w:val="22"/>
              </w:rPr>
              <w:fldChar w:fldCharType="end"/>
            </w:r>
          </w:hyperlink>
        </w:p>
        <w:p w14:paraId="13562191" w14:textId="106B0D51" w:rsidR="00C95C68" w:rsidRPr="00E066FB" w:rsidRDefault="00C95C68">
          <w:pPr>
            <w:pStyle w:val="Inhopg3"/>
            <w:tabs>
              <w:tab w:val="right" w:leader="dot" w:pos="9062"/>
            </w:tabs>
            <w:rPr>
              <w:rFonts w:ascii="Arial" w:eastAsiaTheme="minorEastAsia" w:hAnsi="Arial" w:cs="Arial"/>
              <w:noProof/>
              <w:kern w:val="2"/>
              <w:sz w:val="22"/>
              <w:szCs w:val="22"/>
              <w14:ligatures w14:val="standardContextual"/>
            </w:rPr>
          </w:pPr>
          <w:hyperlink w:anchor="_Toc193644044" w:history="1">
            <w:r w:rsidRPr="00E066FB">
              <w:rPr>
                <w:rStyle w:val="Hyperlink"/>
                <w:rFonts w:ascii="Arial" w:hAnsi="Arial" w:cs="Arial"/>
                <w:b/>
                <w:bCs/>
                <w:noProof/>
                <w:sz w:val="22"/>
                <w:szCs w:val="22"/>
              </w:rPr>
              <w:t>Batenanalyse voor het Project</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_Toc193644044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23</w:t>
            </w:r>
            <w:r w:rsidRPr="00E066FB">
              <w:rPr>
                <w:rFonts w:ascii="Arial" w:hAnsi="Arial" w:cs="Arial"/>
                <w:noProof/>
                <w:webHidden/>
                <w:sz w:val="22"/>
                <w:szCs w:val="22"/>
              </w:rPr>
              <w:fldChar w:fldCharType="end"/>
            </w:r>
          </w:hyperlink>
        </w:p>
        <w:p w14:paraId="6A526F32" w14:textId="5A34EB9D" w:rsidR="00C95C68" w:rsidRPr="00E066FB" w:rsidRDefault="00C95C68">
          <w:pPr>
            <w:pStyle w:val="Inhopg3"/>
            <w:tabs>
              <w:tab w:val="right" w:leader="dot" w:pos="9062"/>
            </w:tabs>
            <w:rPr>
              <w:rFonts w:ascii="Arial" w:eastAsiaTheme="minorEastAsia" w:hAnsi="Arial" w:cs="Arial"/>
              <w:noProof/>
              <w:kern w:val="2"/>
              <w:sz w:val="22"/>
              <w:szCs w:val="22"/>
              <w14:ligatures w14:val="standardContextual"/>
            </w:rPr>
          </w:pPr>
          <w:hyperlink w:anchor="_Toc193644045" w:history="1">
            <w:r w:rsidRPr="00E066FB">
              <w:rPr>
                <w:rStyle w:val="Hyperlink"/>
                <w:rFonts w:ascii="Arial" w:hAnsi="Arial" w:cs="Arial"/>
                <w:noProof/>
                <w:sz w:val="22"/>
                <w:szCs w:val="22"/>
              </w:rPr>
              <w:t>1. Gunstig Perspectief</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_Toc193644045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24</w:t>
            </w:r>
            <w:r w:rsidRPr="00E066FB">
              <w:rPr>
                <w:rFonts w:ascii="Arial" w:hAnsi="Arial" w:cs="Arial"/>
                <w:noProof/>
                <w:webHidden/>
                <w:sz w:val="22"/>
                <w:szCs w:val="22"/>
              </w:rPr>
              <w:fldChar w:fldCharType="end"/>
            </w:r>
          </w:hyperlink>
        </w:p>
        <w:p w14:paraId="7780C1DA" w14:textId="388AEB04" w:rsidR="00C95C68" w:rsidRPr="00E066FB" w:rsidRDefault="00C95C68">
          <w:pPr>
            <w:pStyle w:val="Inhopg3"/>
            <w:tabs>
              <w:tab w:val="right" w:leader="dot" w:pos="9062"/>
            </w:tabs>
            <w:rPr>
              <w:rFonts w:ascii="Arial" w:eastAsiaTheme="minorEastAsia" w:hAnsi="Arial" w:cs="Arial"/>
              <w:noProof/>
              <w:kern w:val="2"/>
              <w:sz w:val="22"/>
              <w:szCs w:val="22"/>
              <w14:ligatures w14:val="standardContextual"/>
            </w:rPr>
          </w:pPr>
          <w:hyperlink w:anchor="_Toc193644046" w:history="1">
            <w:r w:rsidRPr="00E066FB">
              <w:rPr>
                <w:rStyle w:val="Hyperlink"/>
                <w:rFonts w:ascii="Arial" w:hAnsi="Arial" w:cs="Arial"/>
                <w:noProof/>
                <w:sz w:val="22"/>
                <w:szCs w:val="22"/>
              </w:rPr>
              <w:t>2. Neutraal Perspectief</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_Toc193644046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24</w:t>
            </w:r>
            <w:r w:rsidRPr="00E066FB">
              <w:rPr>
                <w:rFonts w:ascii="Arial" w:hAnsi="Arial" w:cs="Arial"/>
                <w:noProof/>
                <w:webHidden/>
                <w:sz w:val="22"/>
                <w:szCs w:val="22"/>
              </w:rPr>
              <w:fldChar w:fldCharType="end"/>
            </w:r>
          </w:hyperlink>
        </w:p>
        <w:p w14:paraId="2199CF98" w14:textId="6485A00A" w:rsidR="00C95C68" w:rsidRPr="00E066FB" w:rsidRDefault="00C95C68">
          <w:pPr>
            <w:pStyle w:val="Inhopg3"/>
            <w:tabs>
              <w:tab w:val="right" w:leader="dot" w:pos="9062"/>
            </w:tabs>
            <w:rPr>
              <w:rFonts w:ascii="Arial" w:eastAsiaTheme="minorEastAsia" w:hAnsi="Arial" w:cs="Arial"/>
              <w:noProof/>
              <w:kern w:val="2"/>
              <w:sz w:val="22"/>
              <w:szCs w:val="22"/>
              <w14:ligatures w14:val="standardContextual"/>
            </w:rPr>
          </w:pPr>
          <w:hyperlink w:anchor="_Toc193644047" w:history="1">
            <w:r w:rsidRPr="00E066FB">
              <w:rPr>
                <w:rStyle w:val="Hyperlink"/>
                <w:rFonts w:ascii="Arial" w:hAnsi="Arial" w:cs="Arial"/>
                <w:noProof/>
                <w:sz w:val="22"/>
                <w:szCs w:val="22"/>
              </w:rPr>
              <w:t>3. Behoudend Perspectief</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_Toc193644047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24</w:t>
            </w:r>
            <w:r w:rsidRPr="00E066FB">
              <w:rPr>
                <w:rFonts w:ascii="Arial" w:hAnsi="Arial" w:cs="Arial"/>
                <w:noProof/>
                <w:webHidden/>
                <w:sz w:val="22"/>
                <w:szCs w:val="22"/>
              </w:rPr>
              <w:fldChar w:fldCharType="end"/>
            </w:r>
          </w:hyperlink>
        </w:p>
        <w:p w14:paraId="24BDB663" w14:textId="30F9E152" w:rsidR="00C95C68" w:rsidRPr="00E066FB" w:rsidRDefault="00C95C68">
          <w:pPr>
            <w:pStyle w:val="Inhopg3"/>
            <w:tabs>
              <w:tab w:val="right" w:leader="dot" w:pos="9062"/>
            </w:tabs>
            <w:rPr>
              <w:rFonts w:ascii="Arial" w:eastAsiaTheme="minorEastAsia" w:hAnsi="Arial" w:cs="Arial"/>
              <w:noProof/>
              <w:kern w:val="2"/>
              <w:sz w:val="22"/>
              <w:szCs w:val="22"/>
              <w14:ligatures w14:val="standardContextual"/>
            </w:rPr>
          </w:pPr>
          <w:hyperlink w:anchor="_Toc193644048" w:history="1">
            <w:r w:rsidRPr="00E066FB">
              <w:rPr>
                <w:rStyle w:val="Hyperlink"/>
                <w:rFonts w:ascii="Arial" w:hAnsi="Arial" w:cs="Arial"/>
                <w:b/>
                <w:bCs/>
                <w:noProof/>
                <w:sz w:val="22"/>
                <w:szCs w:val="22"/>
              </w:rPr>
              <w:t>Samenvatting van de Baten per Scenario</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_Toc193644048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25</w:t>
            </w:r>
            <w:r w:rsidRPr="00E066FB">
              <w:rPr>
                <w:rFonts w:ascii="Arial" w:hAnsi="Arial" w:cs="Arial"/>
                <w:noProof/>
                <w:webHidden/>
                <w:sz w:val="22"/>
                <w:szCs w:val="22"/>
              </w:rPr>
              <w:fldChar w:fldCharType="end"/>
            </w:r>
          </w:hyperlink>
        </w:p>
        <w:p w14:paraId="1D0AC856" w14:textId="0DA0AFF0" w:rsidR="00C95C68" w:rsidRPr="00E066FB" w:rsidRDefault="00C95C68">
          <w:pPr>
            <w:pStyle w:val="Inhopg3"/>
            <w:tabs>
              <w:tab w:val="right" w:leader="dot" w:pos="9062"/>
            </w:tabs>
            <w:rPr>
              <w:rFonts w:ascii="Arial" w:eastAsiaTheme="minorEastAsia" w:hAnsi="Arial" w:cs="Arial"/>
              <w:noProof/>
              <w:kern w:val="2"/>
              <w:sz w:val="22"/>
              <w:szCs w:val="22"/>
              <w14:ligatures w14:val="standardContextual"/>
            </w:rPr>
          </w:pPr>
          <w:hyperlink w:anchor="_Toc193644049" w:history="1">
            <w:r w:rsidRPr="00E066FB">
              <w:rPr>
                <w:rStyle w:val="Hyperlink"/>
                <w:rFonts w:ascii="Arial" w:hAnsi="Arial" w:cs="Arial"/>
                <w:b/>
                <w:bCs/>
                <w:noProof/>
                <w:sz w:val="22"/>
                <w:szCs w:val="22"/>
              </w:rPr>
              <w:t>Conclusie</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_Toc193644049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25</w:t>
            </w:r>
            <w:r w:rsidRPr="00E066FB">
              <w:rPr>
                <w:rFonts w:ascii="Arial" w:hAnsi="Arial" w:cs="Arial"/>
                <w:noProof/>
                <w:webHidden/>
                <w:sz w:val="22"/>
                <w:szCs w:val="22"/>
              </w:rPr>
              <w:fldChar w:fldCharType="end"/>
            </w:r>
          </w:hyperlink>
        </w:p>
        <w:p w14:paraId="41B452F3" w14:textId="3BA48BEC" w:rsidR="00C95C68" w:rsidRPr="00E066FB" w:rsidRDefault="00C95C68">
          <w:pPr>
            <w:pStyle w:val="Inhopg3"/>
            <w:tabs>
              <w:tab w:val="right" w:leader="dot" w:pos="9062"/>
            </w:tabs>
            <w:rPr>
              <w:rFonts w:ascii="Arial" w:eastAsiaTheme="minorEastAsia" w:hAnsi="Arial" w:cs="Arial"/>
              <w:noProof/>
              <w:kern w:val="2"/>
              <w:sz w:val="22"/>
              <w:szCs w:val="22"/>
              <w14:ligatures w14:val="standardContextual"/>
            </w:rPr>
          </w:pPr>
          <w:hyperlink w:anchor="_Toc193644050" w:history="1">
            <w:r w:rsidRPr="00E066FB">
              <w:rPr>
                <w:rStyle w:val="Hyperlink"/>
                <w:rFonts w:ascii="Arial" w:hAnsi="Arial" w:cs="Arial"/>
                <w:b/>
                <w:bCs/>
                <w:noProof/>
                <w:sz w:val="22"/>
                <w:szCs w:val="22"/>
              </w:rPr>
              <w:t>Tabel: Batenanalyse per Scenario voor Hotelkamers en Zaalverhuur</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_Toc193644050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25</w:t>
            </w:r>
            <w:r w:rsidRPr="00E066FB">
              <w:rPr>
                <w:rFonts w:ascii="Arial" w:hAnsi="Arial" w:cs="Arial"/>
                <w:noProof/>
                <w:webHidden/>
                <w:sz w:val="22"/>
                <w:szCs w:val="22"/>
              </w:rPr>
              <w:fldChar w:fldCharType="end"/>
            </w:r>
          </w:hyperlink>
        </w:p>
        <w:p w14:paraId="3DDF0799" w14:textId="2C771D0D"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51" w:history="1">
            <w:r w:rsidRPr="00E066FB">
              <w:rPr>
                <w:rStyle w:val="Hyperlink"/>
                <w:rFonts w:ascii="Arial" w:hAnsi="Arial" w:cs="Arial"/>
                <w:noProof/>
                <w:sz w:val="22"/>
                <w:szCs w:val="22"/>
              </w:rPr>
              <w:t>Hoofdstuk 10 Communicatie</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_Toc193644051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27</w:t>
            </w:r>
            <w:r w:rsidRPr="00E066FB">
              <w:rPr>
                <w:rFonts w:ascii="Arial" w:hAnsi="Arial" w:cs="Arial"/>
                <w:noProof/>
                <w:webHidden/>
                <w:sz w:val="22"/>
                <w:szCs w:val="22"/>
              </w:rPr>
              <w:fldChar w:fldCharType="end"/>
            </w:r>
          </w:hyperlink>
        </w:p>
        <w:p w14:paraId="303351D3" w14:textId="7E3CECB6"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52" w:history="1">
            <w:r w:rsidRPr="00E066FB">
              <w:rPr>
                <w:rStyle w:val="Hyperlink"/>
                <w:rFonts w:ascii="Arial" w:hAnsi="Arial" w:cs="Arial"/>
                <w:noProof/>
                <w:sz w:val="22"/>
                <w:szCs w:val="22"/>
              </w:rPr>
              <w:t>Hoofdstuk 12 Duurzame overdracht</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_Toc193644052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28</w:t>
            </w:r>
            <w:r w:rsidRPr="00E066FB">
              <w:rPr>
                <w:rFonts w:ascii="Arial" w:hAnsi="Arial" w:cs="Arial"/>
                <w:noProof/>
                <w:webHidden/>
                <w:sz w:val="22"/>
                <w:szCs w:val="22"/>
              </w:rPr>
              <w:fldChar w:fldCharType="end"/>
            </w:r>
          </w:hyperlink>
        </w:p>
        <w:p w14:paraId="3BD6CBF1" w14:textId="7005FD1B"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53" w:history="1">
            <w:r w:rsidRPr="00E066FB">
              <w:rPr>
                <w:rStyle w:val="Hyperlink"/>
                <w:rFonts w:ascii="Arial" w:hAnsi="Arial" w:cs="Arial"/>
                <w:noProof/>
                <w:sz w:val="22"/>
                <w:szCs w:val="22"/>
              </w:rPr>
              <w:t>Bronnenlijst</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_Toc193644053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29</w:t>
            </w:r>
            <w:r w:rsidRPr="00E066FB">
              <w:rPr>
                <w:rFonts w:ascii="Arial" w:hAnsi="Arial" w:cs="Arial"/>
                <w:noProof/>
                <w:webHidden/>
                <w:sz w:val="22"/>
                <w:szCs w:val="22"/>
              </w:rPr>
              <w:fldChar w:fldCharType="end"/>
            </w:r>
          </w:hyperlink>
        </w:p>
        <w:p w14:paraId="3A5AB08C" w14:textId="2C1BF5E5" w:rsidR="00C95C68" w:rsidRPr="00E066FB" w:rsidRDefault="00C95C68">
          <w:pPr>
            <w:pStyle w:val="Inhopg1"/>
            <w:tabs>
              <w:tab w:val="right" w:leader="dot" w:pos="9062"/>
            </w:tabs>
            <w:rPr>
              <w:rFonts w:ascii="Arial" w:eastAsiaTheme="minorEastAsia" w:hAnsi="Arial" w:cs="Arial"/>
              <w:b w:val="0"/>
              <w:bCs w:val="0"/>
              <w:noProof/>
              <w:kern w:val="2"/>
              <w:sz w:val="22"/>
              <w:szCs w:val="22"/>
              <w14:ligatures w14:val="standardContextual"/>
            </w:rPr>
          </w:pPr>
          <w:hyperlink w:anchor="_Toc193644054" w:history="1">
            <w:r w:rsidRPr="00E066FB">
              <w:rPr>
                <w:rStyle w:val="Hyperlink"/>
                <w:rFonts w:ascii="Arial" w:hAnsi="Arial" w:cs="Arial"/>
                <w:noProof/>
                <w:sz w:val="22"/>
                <w:szCs w:val="22"/>
              </w:rPr>
              <w:t>Bijlagen</w:t>
            </w:r>
            <w:r w:rsidRPr="00E066FB">
              <w:rPr>
                <w:rFonts w:ascii="Arial" w:hAnsi="Arial" w:cs="Arial"/>
                <w:noProof/>
                <w:webHidden/>
                <w:sz w:val="22"/>
                <w:szCs w:val="22"/>
              </w:rPr>
              <w:tab/>
            </w:r>
            <w:r w:rsidRPr="00E066FB">
              <w:rPr>
                <w:rFonts w:ascii="Arial" w:hAnsi="Arial" w:cs="Arial"/>
                <w:noProof/>
                <w:webHidden/>
                <w:sz w:val="22"/>
                <w:szCs w:val="22"/>
              </w:rPr>
              <w:fldChar w:fldCharType="begin"/>
            </w:r>
            <w:r w:rsidRPr="00E066FB">
              <w:rPr>
                <w:rFonts w:ascii="Arial" w:hAnsi="Arial" w:cs="Arial"/>
                <w:noProof/>
                <w:webHidden/>
                <w:sz w:val="22"/>
                <w:szCs w:val="22"/>
              </w:rPr>
              <w:instrText xml:space="preserve"> PAGEREF _Toc193644054 \h </w:instrText>
            </w:r>
            <w:r w:rsidRPr="00E066FB">
              <w:rPr>
                <w:rFonts w:ascii="Arial" w:hAnsi="Arial" w:cs="Arial"/>
                <w:noProof/>
                <w:webHidden/>
                <w:sz w:val="22"/>
                <w:szCs w:val="22"/>
              </w:rPr>
            </w:r>
            <w:r w:rsidRPr="00E066FB">
              <w:rPr>
                <w:rFonts w:ascii="Arial" w:hAnsi="Arial" w:cs="Arial"/>
                <w:noProof/>
                <w:webHidden/>
                <w:sz w:val="22"/>
                <w:szCs w:val="22"/>
              </w:rPr>
              <w:fldChar w:fldCharType="separate"/>
            </w:r>
            <w:r w:rsidRPr="00E066FB">
              <w:rPr>
                <w:rFonts w:ascii="Arial" w:hAnsi="Arial" w:cs="Arial"/>
                <w:noProof/>
                <w:webHidden/>
                <w:sz w:val="22"/>
                <w:szCs w:val="22"/>
              </w:rPr>
              <w:t>30</w:t>
            </w:r>
            <w:r w:rsidRPr="00E066FB">
              <w:rPr>
                <w:rFonts w:ascii="Arial" w:hAnsi="Arial" w:cs="Arial"/>
                <w:noProof/>
                <w:webHidden/>
                <w:sz w:val="22"/>
                <w:szCs w:val="22"/>
              </w:rPr>
              <w:fldChar w:fldCharType="end"/>
            </w:r>
          </w:hyperlink>
        </w:p>
        <w:p w14:paraId="51252516" w14:textId="4433B616" w:rsidR="003D1F14" w:rsidRPr="00E066FB" w:rsidRDefault="003D1F14">
          <w:pPr>
            <w:rPr>
              <w:rFonts w:ascii="Arial" w:hAnsi="Arial" w:cs="Arial"/>
              <w:sz w:val="22"/>
              <w:szCs w:val="22"/>
            </w:rPr>
          </w:pPr>
          <w:r w:rsidRPr="00E066FB">
            <w:rPr>
              <w:rFonts w:ascii="Arial" w:hAnsi="Arial" w:cs="Arial"/>
              <w:b/>
              <w:bCs/>
              <w:noProof/>
              <w:sz w:val="22"/>
              <w:szCs w:val="22"/>
            </w:rPr>
            <w:fldChar w:fldCharType="end"/>
          </w:r>
        </w:p>
      </w:sdtContent>
    </w:sdt>
    <w:p w14:paraId="52E4CF3D" w14:textId="77777777" w:rsidR="00DB3D73" w:rsidRPr="00E066FB" w:rsidRDefault="00DB3D73">
      <w:pPr>
        <w:spacing w:after="200" w:line="288" w:lineRule="auto"/>
        <w:rPr>
          <w:rFonts w:ascii="Arial" w:eastAsiaTheme="majorEastAsia" w:hAnsi="Arial" w:cs="Arial"/>
          <w:b/>
          <w:bCs/>
          <w:color w:val="6A2B0B" w:themeColor="accent2" w:themeShade="7F"/>
          <w:sz w:val="22"/>
          <w:szCs w:val="22"/>
        </w:rPr>
      </w:pPr>
      <w:bookmarkStart w:id="6" w:name="_Toc193644020"/>
      <w:r w:rsidRPr="00E066FB">
        <w:rPr>
          <w:rFonts w:ascii="Arial" w:hAnsi="Arial" w:cs="Arial"/>
          <w:sz w:val="22"/>
          <w:szCs w:val="22"/>
        </w:rPr>
        <w:br w:type="page"/>
      </w:r>
    </w:p>
    <w:p w14:paraId="48E41C3C" w14:textId="19C26D38" w:rsidR="00580356" w:rsidRPr="00E066FB" w:rsidRDefault="000E1E12" w:rsidP="00446D5B">
      <w:pPr>
        <w:pStyle w:val="Kop1"/>
        <w:rPr>
          <w:rFonts w:ascii="Arial" w:hAnsi="Arial" w:cs="Arial"/>
        </w:rPr>
      </w:pPr>
      <w:r w:rsidRPr="00E066FB">
        <w:rPr>
          <w:rFonts w:ascii="Arial" w:hAnsi="Arial" w:cs="Arial"/>
        </w:rPr>
        <w:lastRenderedPageBreak/>
        <w:t>Hoofdstuk 1 Inleiding</w:t>
      </w:r>
      <w:bookmarkEnd w:id="6"/>
    </w:p>
    <w:p w14:paraId="02EE5C8F" w14:textId="77777777" w:rsidR="00FD163C" w:rsidRPr="00E066FB" w:rsidRDefault="00FD163C" w:rsidP="00FD163C">
      <w:pPr>
        <w:rPr>
          <w:rFonts w:ascii="Arial" w:hAnsi="Arial" w:cs="Arial"/>
          <w:color w:val="000000"/>
          <w:sz w:val="22"/>
          <w:szCs w:val="22"/>
        </w:rPr>
      </w:pPr>
    </w:p>
    <w:p w14:paraId="1F59D5C0" w14:textId="4BFB4E0E" w:rsidR="00FD163C" w:rsidRPr="00E066FB" w:rsidRDefault="00FD163C" w:rsidP="00FD163C">
      <w:pPr>
        <w:rPr>
          <w:rFonts w:ascii="Arial" w:hAnsi="Arial" w:cs="Arial"/>
          <w:color w:val="000000"/>
          <w:sz w:val="22"/>
          <w:szCs w:val="22"/>
        </w:rPr>
      </w:pPr>
      <w:r w:rsidRPr="00E066FB">
        <w:rPr>
          <w:rFonts w:ascii="Arial" w:hAnsi="Arial" w:cs="Arial"/>
          <w:color w:val="000000"/>
          <w:sz w:val="22"/>
          <w:szCs w:val="22"/>
        </w:rPr>
        <w:t>Zin in Vught is een organisatie die zich met hart en ziel inzet voor het welzijn en de sociale verbondenheid van de inwoners van Vught (www.kloosterhotelzin.nl). Gedreven door de waarden van compassie en barmhartigheid, biedt de organisatie een laagdrempelige en gastvrije omgeving waar iedereen welkom is (www.kloosterhotelzin.nl/over-zin). Door middel van diverse activiteiten, zoals culturele evenementen, creatieve workshops en verdiepende gesprekken over levensvragen, draagt Zin in Vught bij aan persoonlijke zingeving en maatschappelijke verbondenheid (www.inspirerendelocaties.nl).</w:t>
      </w:r>
    </w:p>
    <w:p w14:paraId="5469DD12" w14:textId="77777777" w:rsidR="00FD163C" w:rsidRPr="00E066FB" w:rsidRDefault="00FD163C" w:rsidP="00FD163C">
      <w:pPr>
        <w:rPr>
          <w:rFonts w:ascii="Arial" w:hAnsi="Arial" w:cs="Arial"/>
          <w:color w:val="000000"/>
          <w:sz w:val="22"/>
          <w:szCs w:val="22"/>
        </w:rPr>
      </w:pPr>
    </w:p>
    <w:p w14:paraId="7C52EFD3" w14:textId="77777777" w:rsidR="00FD163C" w:rsidRPr="00E066FB" w:rsidRDefault="00FD163C" w:rsidP="00FD163C">
      <w:pPr>
        <w:rPr>
          <w:rFonts w:ascii="Arial" w:hAnsi="Arial" w:cs="Arial"/>
          <w:color w:val="000000"/>
          <w:sz w:val="22"/>
          <w:szCs w:val="22"/>
        </w:rPr>
      </w:pPr>
      <w:r w:rsidRPr="00E066FB">
        <w:rPr>
          <w:rFonts w:ascii="Arial" w:hAnsi="Arial" w:cs="Arial"/>
          <w:color w:val="000000"/>
          <w:sz w:val="22"/>
          <w:szCs w:val="22"/>
        </w:rPr>
        <w:t>De organisatie vormt daarmee niet alleen een plek van ontmoeting, maar ook een bron van inspiratie en ondersteuning voor mensen die behoefte hebben aan verbinding en betekenis. Wat Zin in Vught bijzonder maakt, is haar focus op barmhartigheid: het vermogen om verder te kijken dan iemands omstandigheden en oog te hebben voor de mens achter de vraag (www.linkedin.com/zinvught). In een warme en zorgzame omgeving krijgen deelnemers niet alleen de hulp die zij nodig hebben, maar ook de ruimte om zichzelf te ontwikkelen en actief bij te dragen aan de gemeenschap. De organisatie bevordert een cultuur van wederzijds respect, waarbij zowel het geven als ontvangen van steun centraal staat (www.linkedin.com/zinvught).</w:t>
      </w:r>
    </w:p>
    <w:p w14:paraId="14C76E43" w14:textId="77777777" w:rsidR="00FD163C" w:rsidRPr="00E066FB" w:rsidRDefault="00FD163C" w:rsidP="00FD163C">
      <w:pPr>
        <w:rPr>
          <w:rFonts w:ascii="Arial" w:hAnsi="Arial" w:cs="Arial"/>
          <w:color w:val="000000"/>
          <w:sz w:val="22"/>
          <w:szCs w:val="22"/>
        </w:rPr>
      </w:pPr>
    </w:p>
    <w:p w14:paraId="41DDB683" w14:textId="77777777" w:rsidR="00FD163C" w:rsidRPr="00E066FB" w:rsidRDefault="00FD163C" w:rsidP="00FD163C">
      <w:pPr>
        <w:rPr>
          <w:rFonts w:ascii="Arial" w:hAnsi="Arial" w:cs="Arial"/>
          <w:color w:val="000000"/>
          <w:sz w:val="22"/>
          <w:szCs w:val="22"/>
        </w:rPr>
      </w:pPr>
      <w:r w:rsidRPr="00E066FB">
        <w:rPr>
          <w:rFonts w:ascii="Arial" w:hAnsi="Arial" w:cs="Arial"/>
          <w:color w:val="000000"/>
          <w:sz w:val="22"/>
          <w:szCs w:val="22"/>
        </w:rPr>
        <w:t>In het kader van het afstudeerproject voor de opleiding Ondernemerschap &amp; Retail Management aan de HAN wordt een onderzoek uitgevoerd naar de doelgroep van Zin in Vught. Dit onderzoek richt zich op het verkrijgen van diepgaand inzicht in de behoeften, interesses en communicatievoorkeuren van zowel bestaande als potentiële deelnemers (www.sgl-zorg.nl). Op basis van deze inzichten zal een strategisch marketingcommunicatieplan worden ontwikkeld, waarmee Zin in Vught haar boodschap effectiever kan overbrengen en haar bereik kan vergroten.</w:t>
      </w:r>
    </w:p>
    <w:p w14:paraId="71AFA5F0" w14:textId="77777777" w:rsidR="00FD163C" w:rsidRPr="00E066FB" w:rsidRDefault="00FD163C" w:rsidP="00FD163C">
      <w:pPr>
        <w:rPr>
          <w:rFonts w:ascii="Arial" w:hAnsi="Arial" w:cs="Arial"/>
          <w:color w:val="000000"/>
          <w:sz w:val="22"/>
          <w:szCs w:val="22"/>
        </w:rPr>
      </w:pPr>
    </w:p>
    <w:p w14:paraId="4CF355C9" w14:textId="562ABF06" w:rsidR="000E1E12" w:rsidRPr="00E066FB" w:rsidRDefault="00FD163C" w:rsidP="00FD163C">
      <w:pPr>
        <w:rPr>
          <w:rFonts w:ascii="Arial" w:hAnsi="Arial" w:cs="Arial"/>
          <w:sz w:val="22"/>
          <w:szCs w:val="22"/>
        </w:rPr>
      </w:pPr>
      <w:r w:rsidRPr="00E066FB">
        <w:rPr>
          <w:rFonts w:ascii="Arial" w:hAnsi="Arial" w:cs="Arial"/>
          <w:color w:val="000000"/>
          <w:sz w:val="22"/>
          <w:szCs w:val="22"/>
        </w:rPr>
        <w:t>Tijdens dit traject wordt ook een portfolio bijgehouden met bewijsmaterialen om de competenties van de student aan te tonen op het gebied van onderzoekend vermogen, analytisch vermogen, waardecreatie, resultaatgericht handelen en lerend vermogen</w:t>
      </w:r>
      <w:r w:rsidR="00944926" w:rsidRPr="00E066FB">
        <w:rPr>
          <w:rFonts w:ascii="Arial" w:hAnsi="Arial" w:cs="Arial"/>
          <w:color w:val="000000"/>
          <w:sz w:val="22"/>
          <w:szCs w:val="22"/>
        </w:rPr>
        <w:t xml:space="preserve">. </w:t>
      </w:r>
      <w:r w:rsidRPr="00E066FB">
        <w:rPr>
          <w:rFonts w:ascii="Arial" w:hAnsi="Arial" w:cs="Arial"/>
          <w:color w:val="000000"/>
          <w:sz w:val="22"/>
          <w:szCs w:val="22"/>
        </w:rPr>
        <w:t>Dit document vormt het plan van aanpak voor het onderzoek en beschrijft de methodologie en stappen die zullen worden genomen om tot een onderbouwd en praktisch toepasbaar advies te komen. Het uiteindelijke doel is niet alleen om Zin in Vught te ondersteunen in haar groei, maar ook om bij te dragen aan haar maatschappelijke impact door meer mensen in Vught te bereiken en te verbinden.</w:t>
      </w:r>
      <w:r w:rsidR="000E1E12" w:rsidRPr="00E066FB">
        <w:rPr>
          <w:rFonts w:ascii="Arial" w:hAnsi="Arial" w:cs="Arial"/>
          <w:sz w:val="22"/>
          <w:szCs w:val="22"/>
        </w:rPr>
        <w:br w:type="page"/>
      </w:r>
    </w:p>
    <w:p w14:paraId="4A33BA78" w14:textId="7A4BAB28" w:rsidR="004E2BCA" w:rsidRPr="00E066FB" w:rsidRDefault="000E1E12" w:rsidP="007E3A35">
      <w:pPr>
        <w:pStyle w:val="Kop1"/>
        <w:rPr>
          <w:rFonts w:ascii="Arial" w:hAnsi="Arial" w:cs="Arial"/>
        </w:rPr>
      </w:pPr>
      <w:bookmarkStart w:id="7" w:name="_Toc193644021"/>
      <w:r w:rsidRPr="00E066FB">
        <w:rPr>
          <w:rFonts w:ascii="Arial" w:hAnsi="Arial" w:cs="Arial"/>
        </w:rPr>
        <w:lastRenderedPageBreak/>
        <w:t xml:space="preserve">Hoofdstuk 2 </w:t>
      </w:r>
      <w:r w:rsidR="007E3A35" w:rsidRPr="00E066FB">
        <w:rPr>
          <w:rFonts w:ascii="Arial" w:hAnsi="Arial" w:cs="Arial"/>
        </w:rPr>
        <w:t>Aanleiding</w:t>
      </w:r>
      <w:bookmarkEnd w:id="7"/>
    </w:p>
    <w:p w14:paraId="5F544184" w14:textId="77777777" w:rsidR="006E7DF1" w:rsidRPr="00E066FB" w:rsidRDefault="006E7DF1" w:rsidP="006E7DF1">
      <w:pPr>
        <w:rPr>
          <w:rFonts w:ascii="Arial" w:hAnsi="Arial" w:cs="Arial"/>
          <w:sz w:val="22"/>
          <w:szCs w:val="22"/>
        </w:rPr>
      </w:pPr>
    </w:p>
    <w:p w14:paraId="1FB8FEAD" w14:textId="77777777" w:rsidR="00040DD8" w:rsidRPr="00E066FB" w:rsidRDefault="00040DD8" w:rsidP="00040DD8">
      <w:pPr>
        <w:pStyle w:val="Kop2"/>
        <w:rPr>
          <w:rFonts w:ascii="Arial" w:hAnsi="Arial" w:cs="Arial"/>
        </w:rPr>
      </w:pPr>
      <w:bookmarkStart w:id="8" w:name="_Toc193644022"/>
      <w:r w:rsidRPr="00E066FB">
        <w:rPr>
          <w:rFonts w:ascii="Arial" w:hAnsi="Arial" w:cs="Arial"/>
        </w:rPr>
        <w:t>Aanleiding van het Onderzoek</w:t>
      </w:r>
      <w:bookmarkEnd w:id="8"/>
    </w:p>
    <w:p w14:paraId="36D8CB4E" w14:textId="77777777" w:rsidR="00040DD8" w:rsidRPr="00E066FB" w:rsidRDefault="00040DD8" w:rsidP="00040DD8">
      <w:pPr>
        <w:rPr>
          <w:rFonts w:ascii="Arial" w:hAnsi="Arial" w:cs="Arial"/>
          <w:sz w:val="22"/>
          <w:szCs w:val="22"/>
        </w:rPr>
      </w:pPr>
    </w:p>
    <w:p w14:paraId="29C72FE0" w14:textId="3CE5B939" w:rsidR="00FD163C" w:rsidRPr="00E066FB" w:rsidRDefault="00FD163C" w:rsidP="00FD163C">
      <w:pPr>
        <w:rPr>
          <w:rFonts w:ascii="Arial" w:hAnsi="Arial" w:cs="Arial"/>
          <w:sz w:val="22"/>
          <w:szCs w:val="22"/>
        </w:rPr>
      </w:pPr>
      <w:r w:rsidRPr="00E066FB">
        <w:rPr>
          <w:rFonts w:ascii="Arial" w:hAnsi="Arial" w:cs="Arial"/>
          <w:sz w:val="22"/>
          <w:szCs w:val="22"/>
        </w:rPr>
        <w:t xml:space="preserve">Zin is een organisatie met een maatschappelijke missie: de winst wordt ingezet voor goede doelen (www.kloosterhotelzin.nl). Om dit te blijven doen, is een gezonde bezetting van de locatie nodig. Op dit moment is de bezetting echter lager dan gewenst, waardoor zowel de financiële stabiliteit als de maatschappelijke bijdrage onder druk staan (www.inspirerendelocaties.nl). Een belangrijke oorzaak hiervan is het ontbreken van een duidelijk beeld van de doelgroep. Het is niet goed in kaart gebracht wie de klanten zijn, wat hun behoeften zijn en waarom ze wel of niet voor Zin kiezen (persoonlijke communicatie, </w:t>
      </w:r>
      <w:r w:rsidR="00B457BA" w:rsidRPr="00E066FB">
        <w:rPr>
          <w:rFonts w:ascii="Arial" w:hAnsi="Arial" w:cs="Arial"/>
          <w:sz w:val="22"/>
          <w:szCs w:val="22"/>
        </w:rPr>
        <w:t>Maarten</w:t>
      </w:r>
      <w:r w:rsidRPr="00E066FB">
        <w:rPr>
          <w:rFonts w:ascii="Arial" w:hAnsi="Arial" w:cs="Arial"/>
          <w:sz w:val="22"/>
          <w:szCs w:val="22"/>
        </w:rPr>
        <w:t>, 2025).</w:t>
      </w:r>
    </w:p>
    <w:p w14:paraId="59847BE4" w14:textId="77777777" w:rsidR="00FD163C" w:rsidRPr="00E066FB" w:rsidRDefault="00FD163C" w:rsidP="00FD163C">
      <w:pPr>
        <w:rPr>
          <w:rFonts w:ascii="Arial" w:hAnsi="Arial" w:cs="Arial"/>
          <w:sz w:val="22"/>
          <w:szCs w:val="22"/>
        </w:rPr>
      </w:pPr>
    </w:p>
    <w:p w14:paraId="0F9E3816" w14:textId="3DD399C8" w:rsidR="005F1FAB" w:rsidRPr="00E066FB" w:rsidRDefault="00FD163C" w:rsidP="00FD163C">
      <w:pPr>
        <w:rPr>
          <w:rFonts w:ascii="Arial" w:hAnsi="Arial" w:cs="Arial"/>
          <w:sz w:val="22"/>
          <w:szCs w:val="22"/>
        </w:rPr>
      </w:pPr>
      <w:r w:rsidRPr="00E066FB">
        <w:rPr>
          <w:rFonts w:ascii="Arial" w:hAnsi="Arial" w:cs="Arial"/>
          <w:sz w:val="22"/>
          <w:szCs w:val="22"/>
        </w:rPr>
        <w:t>Deze vraag komt vanuit Zin zelf, en specifiek van Gerie (directeur) en Maarten (stagebegeleider</w:t>
      </w:r>
      <w:r w:rsidR="00B457BA" w:rsidRPr="00E066FB">
        <w:rPr>
          <w:rFonts w:ascii="Arial" w:hAnsi="Arial" w:cs="Arial"/>
          <w:sz w:val="22"/>
          <w:szCs w:val="22"/>
        </w:rPr>
        <w:t xml:space="preserve"> en marketing verantwoordelijke</w:t>
      </w:r>
      <w:r w:rsidRPr="00E066FB">
        <w:rPr>
          <w:rFonts w:ascii="Arial" w:hAnsi="Arial" w:cs="Arial"/>
          <w:sz w:val="22"/>
          <w:szCs w:val="22"/>
        </w:rPr>
        <w:t>)</w:t>
      </w:r>
      <w:r w:rsidR="00B457BA" w:rsidRPr="00E066FB">
        <w:rPr>
          <w:rFonts w:ascii="Arial" w:hAnsi="Arial" w:cs="Arial"/>
          <w:sz w:val="22"/>
          <w:szCs w:val="22"/>
        </w:rPr>
        <w:t>.</w:t>
      </w:r>
      <w:r w:rsidRPr="00E066FB">
        <w:rPr>
          <w:rFonts w:ascii="Arial" w:hAnsi="Arial" w:cs="Arial"/>
          <w:sz w:val="22"/>
          <w:szCs w:val="22"/>
        </w:rPr>
        <w:t xml:space="preserve"> Sinds de komst van Nathalie (marketing) is er meer aandacht voor marketing, maar een duidelijke strategie ontbreekt nog. Dit komt vooral doordat er nog geen goed inzicht is in de doelgroep (persoonlijke communicatie, Nathalie, 2025). Het huidige klantenbestand bestaat voornamelijk uit zorginstellingen, scholen en gemeentes (www.linkedin.com/zinvught), maar het is niet duidelijk of er meer potentie is binnen deze groepen of dat er nieuwe doelgroepen zijn die beter aansluiten bij Zin.</w:t>
      </w:r>
    </w:p>
    <w:p w14:paraId="30CBEC3D" w14:textId="77777777" w:rsidR="00944926" w:rsidRPr="00E066FB" w:rsidRDefault="00944926" w:rsidP="00FD163C">
      <w:pPr>
        <w:rPr>
          <w:rFonts w:ascii="Arial" w:hAnsi="Arial" w:cs="Arial"/>
          <w:sz w:val="22"/>
          <w:szCs w:val="22"/>
        </w:rPr>
      </w:pPr>
    </w:p>
    <w:p w14:paraId="54C45182" w14:textId="77777777" w:rsidR="00040DD8" w:rsidRPr="00E066FB" w:rsidRDefault="00040DD8" w:rsidP="00040DD8">
      <w:pPr>
        <w:pStyle w:val="Kop2"/>
        <w:rPr>
          <w:rFonts w:ascii="Arial" w:hAnsi="Arial" w:cs="Arial"/>
        </w:rPr>
      </w:pPr>
      <w:bookmarkStart w:id="9" w:name="_Toc193644023"/>
      <w:r w:rsidRPr="00E066FB">
        <w:rPr>
          <w:rFonts w:ascii="Arial" w:hAnsi="Arial" w:cs="Arial"/>
        </w:rPr>
        <w:t>Onderzoeksopdracht</w:t>
      </w:r>
      <w:bookmarkEnd w:id="9"/>
    </w:p>
    <w:p w14:paraId="11F3A603" w14:textId="77777777" w:rsidR="00040DD8" w:rsidRPr="00E066FB" w:rsidRDefault="00040DD8" w:rsidP="00040DD8">
      <w:pPr>
        <w:rPr>
          <w:rFonts w:ascii="Arial" w:hAnsi="Arial" w:cs="Arial"/>
          <w:sz w:val="22"/>
          <w:szCs w:val="22"/>
        </w:rPr>
      </w:pPr>
    </w:p>
    <w:p w14:paraId="2F069BBB" w14:textId="402CCE50" w:rsidR="00040DD8" w:rsidRPr="00E066FB" w:rsidRDefault="00040DD8" w:rsidP="00040DD8">
      <w:pPr>
        <w:rPr>
          <w:rFonts w:ascii="Arial" w:hAnsi="Arial" w:cs="Arial"/>
          <w:sz w:val="22"/>
          <w:szCs w:val="22"/>
        </w:rPr>
      </w:pPr>
      <w:r w:rsidRPr="00E066FB">
        <w:rPr>
          <w:rFonts w:ascii="Arial" w:hAnsi="Arial" w:cs="Arial"/>
          <w:sz w:val="22"/>
          <w:szCs w:val="22"/>
        </w:rPr>
        <w:t>Het doel van dit onderzoek is om de doelgroep van Zin beter te begrijpen en te segmenteren. We gaan onderzoeken wat hun behoeften zijn en welke redenen ervoor zorgen dat ze wel of niet voor Zin kiezen. Op basis van deze inzichten wordt een marketing- en communicatieplan opgesteld. Dit plan helpt Zin om haar doelgroep beter te bereiken en de bezetting van de locatie te verhogen.</w:t>
      </w:r>
    </w:p>
    <w:p w14:paraId="7732E7D9" w14:textId="55552E7B" w:rsidR="00040DD8" w:rsidRPr="00E066FB" w:rsidRDefault="00040DD8" w:rsidP="00040DD8">
      <w:pPr>
        <w:rPr>
          <w:rFonts w:ascii="Arial" w:hAnsi="Arial" w:cs="Arial"/>
          <w:sz w:val="22"/>
          <w:szCs w:val="22"/>
        </w:rPr>
      </w:pPr>
      <w:r w:rsidRPr="00E066FB">
        <w:rPr>
          <w:rFonts w:ascii="Arial" w:hAnsi="Arial" w:cs="Arial"/>
          <w:sz w:val="22"/>
          <w:szCs w:val="22"/>
        </w:rPr>
        <w:t>Het onderzoek richt zich specifiek op de locatie van Zin, waardoor de resultaten direct toepasbaar zijn. Verschillende mensen binnen de organisatie spelen een belangrijke rol:</w:t>
      </w:r>
    </w:p>
    <w:p w14:paraId="76F55881" w14:textId="4EE6B32E" w:rsidR="00040DD8" w:rsidRPr="00E066FB" w:rsidRDefault="00040DD8" w:rsidP="00040DD8">
      <w:pPr>
        <w:pStyle w:val="Lijstalinea"/>
        <w:numPr>
          <w:ilvl w:val="0"/>
          <w:numId w:val="17"/>
        </w:numPr>
        <w:rPr>
          <w:rFonts w:ascii="Arial" w:hAnsi="Arial" w:cs="Arial"/>
          <w:sz w:val="22"/>
          <w:szCs w:val="22"/>
        </w:rPr>
      </w:pPr>
      <w:r w:rsidRPr="00E066FB">
        <w:rPr>
          <w:rFonts w:ascii="Arial" w:hAnsi="Arial" w:cs="Arial"/>
          <w:sz w:val="22"/>
          <w:szCs w:val="22"/>
        </w:rPr>
        <w:t>Maarten (stagebegeleider) begeleidt het onderzoek en bewaakt de voortgang.</w:t>
      </w:r>
    </w:p>
    <w:p w14:paraId="3D5143A0" w14:textId="13AA3B9C" w:rsidR="00040DD8" w:rsidRPr="00E066FB" w:rsidRDefault="00040DD8" w:rsidP="00040DD8">
      <w:pPr>
        <w:pStyle w:val="Lijstalinea"/>
        <w:numPr>
          <w:ilvl w:val="0"/>
          <w:numId w:val="17"/>
        </w:numPr>
        <w:rPr>
          <w:rFonts w:ascii="Arial" w:hAnsi="Arial" w:cs="Arial"/>
          <w:sz w:val="22"/>
          <w:szCs w:val="22"/>
        </w:rPr>
      </w:pPr>
      <w:r w:rsidRPr="00E066FB">
        <w:rPr>
          <w:rFonts w:ascii="Arial" w:hAnsi="Arial" w:cs="Arial"/>
          <w:sz w:val="22"/>
          <w:szCs w:val="22"/>
        </w:rPr>
        <w:t>Gerie (directeur) is de opdrachtgever en neemt de uiteindelijke beslissingen.</w:t>
      </w:r>
    </w:p>
    <w:p w14:paraId="719C2737" w14:textId="370D3959" w:rsidR="00040DD8" w:rsidRPr="00E066FB" w:rsidRDefault="00040DD8" w:rsidP="00040DD8">
      <w:pPr>
        <w:pStyle w:val="Lijstalinea"/>
        <w:numPr>
          <w:ilvl w:val="0"/>
          <w:numId w:val="17"/>
        </w:numPr>
        <w:rPr>
          <w:rFonts w:ascii="Arial" w:hAnsi="Arial" w:cs="Arial"/>
          <w:sz w:val="22"/>
          <w:szCs w:val="22"/>
        </w:rPr>
      </w:pPr>
      <w:r w:rsidRPr="00E066FB">
        <w:rPr>
          <w:rFonts w:ascii="Arial" w:hAnsi="Arial" w:cs="Arial"/>
          <w:sz w:val="22"/>
          <w:szCs w:val="22"/>
        </w:rPr>
        <w:t>Jessica levert extra informatie en inzichten.</w:t>
      </w:r>
    </w:p>
    <w:p w14:paraId="0E995DDF" w14:textId="0758F1CF" w:rsidR="00040DD8" w:rsidRPr="00E066FB" w:rsidRDefault="00040DD8" w:rsidP="00040DD8">
      <w:pPr>
        <w:pStyle w:val="Lijstalinea"/>
        <w:numPr>
          <w:ilvl w:val="0"/>
          <w:numId w:val="17"/>
        </w:numPr>
        <w:rPr>
          <w:rFonts w:ascii="Arial" w:hAnsi="Arial" w:cs="Arial"/>
          <w:sz w:val="22"/>
          <w:szCs w:val="22"/>
        </w:rPr>
      </w:pPr>
      <w:r w:rsidRPr="00E066FB">
        <w:rPr>
          <w:rFonts w:ascii="Arial" w:hAnsi="Arial" w:cs="Arial"/>
          <w:sz w:val="22"/>
          <w:szCs w:val="22"/>
        </w:rPr>
        <w:t>Nathalie (marketing) helpt bij het opstellen van de marketingstrategie.</w:t>
      </w:r>
    </w:p>
    <w:p w14:paraId="05A2D51A" w14:textId="2CB2F547" w:rsidR="00446D5B" w:rsidRPr="00E066FB" w:rsidRDefault="00040DD8" w:rsidP="00040DD8">
      <w:pPr>
        <w:rPr>
          <w:rFonts w:ascii="Arial" w:hAnsi="Arial" w:cs="Arial"/>
          <w:sz w:val="22"/>
          <w:szCs w:val="22"/>
        </w:rPr>
      </w:pPr>
      <w:r w:rsidRPr="00E066FB">
        <w:rPr>
          <w:rFonts w:ascii="Arial" w:hAnsi="Arial" w:cs="Arial"/>
          <w:sz w:val="22"/>
          <w:szCs w:val="22"/>
        </w:rPr>
        <w:t>Door een duidelijke doelgroepanalyse en een gerichte marketingaanpak kan Zin de bezetting verbeteren en haar maatschappelijke missie voortzetten. Dit onderzoek vormt daarmee een belangrijke stap in de toekomst van de organisatie.</w:t>
      </w:r>
    </w:p>
    <w:p w14:paraId="6D12B2E6" w14:textId="77777777" w:rsidR="00040DD8" w:rsidRPr="00E066FB" w:rsidRDefault="00040DD8" w:rsidP="00040DD8">
      <w:pPr>
        <w:rPr>
          <w:rFonts w:ascii="Arial" w:hAnsi="Arial" w:cs="Arial"/>
          <w:sz w:val="22"/>
          <w:szCs w:val="22"/>
        </w:rPr>
      </w:pPr>
    </w:p>
    <w:p w14:paraId="15D7892C" w14:textId="766BEFC8" w:rsidR="006E7DF1" w:rsidRPr="00E066FB" w:rsidRDefault="006E7DF1" w:rsidP="006E7DF1">
      <w:pPr>
        <w:pStyle w:val="Kop2"/>
        <w:rPr>
          <w:rFonts w:ascii="Arial" w:hAnsi="Arial" w:cs="Arial"/>
        </w:rPr>
      </w:pPr>
      <w:bookmarkStart w:id="10" w:name="_Toc193644024"/>
      <w:r w:rsidRPr="00E066FB">
        <w:rPr>
          <w:rFonts w:ascii="Arial" w:hAnsi="Arial" w:cs="Arial"/>
        </w:rPr>
        <w:t>Voorgaand onderzoek</w:t>
      </w:r>
      <w:bookmarkEnd w:id="10"/>
    </w:p>
    <w:p w14:paraId="5742BC11" w14:textId="77777777" w:rsidR="0015230F" w:rsidRPr="00E066FB" w:rsidRDefault="0015230F" w:rsidP="006E7DF1">
      <w:pPr>
        <w:rPr>
          <w:rFonts w:ascii="Arial" w:hAnsi="Arial" w:cs="Arial"/>
          <w:sz w:val="22"/>
          <w:szCs w:val="22"/>
        </w:rPr>
      </w:pPr>
    </w:p>
    <w:p w14:paraId="6A1F1566" w14:textId="1B4C56BC" w:rsidR="00FD163C" w:rsidRPr="00E066FB" w:rsidRDefault="00FD163C" w:rsidP="00FD163C">
      <w:pPr>
        <w:rPr>
          <w:rFonts w:ascii="Arial" w:hAnsi="Arial" w:cs="Arial"/>
          <w:sz w:val="22"/>
          <w:szCs w:val="22"/>
        </w:rPr>
      </w:pPr>
      <w:r w:rsidRPr="00E066FB">
        <w:rPr>
          <w:rFonts w:ascii="Arial" w:hAnsi="Arial" w:cs="Arial"/>
          <w:sz w:val="22"/>
          <w:szCs w:val="22"/>
        </w:rPr>
        <w:t>In de eerste helft van 2023 werd er vanuit Zuyd Hogeschool een project uitgevoerd met als doel de concurrentiepositie van ZIN te verbeteren. Door onduidelijke doelstellingen en een wisselende focus sloot het onderzoek echter niet goed aan op de behoeften van ZIN (zie Bijlage Zuyd). De voorgestelde strategieën, zoals het toevoegen van blogs, zoekmachineoptimalisatie (SEO) en website-optimalisatie, waren onvoldoende onderbouwd en hielden te weinig rekening met de doelgroep (Bijlage Zuyd). Hierdoor was het lastig om effectieve maatregelen te implementeren die daadwerkelijk impact hadden.</w:t>
      </w:r>
    </w:p>
    <w:p w14:paraId="4584E96F" w14:textId="77777777" w:rsidR="00FD163C" w:rsidRPr="00E066FB" w:rsidRDefault="00FD163C" w:rsidP="00FD163C">
      <w:pPr>
        <w:rPr>
          <w:rFonts w:ascii="Arial" w:hAnsi="Arial" w:cs="Arial"/>
          <w:sz w:val="22"/>
          <w:szCs w:val="22"/>
        </w:rPr>
      </w:pPr>
    </w:p>
    <w:p w14:paraId="16FC1913" w14:textId="7E110B11" w:rsidR="00FD163C" w:rsidRPr="00E066FB" w:rsidRDefault="00FD163C" w:rsidP="00FD163C">
      <w:pPr>
        <w:rPr>
          <w:rFonts w:ascii="Arial" w:hAnsi="Arial" w:cs="Arial"/>
          <w:sz w:val="22"/>
          <w:szCs w:val="22"/>
        </w:rPr>
      </w:pPr>
      <w:r w:rsidRPr="00E066FB">
        <w:rPr>
          <w:rFonts w:ascii="Arial" w:hAnsi="Arial" w:cs="Arial"/>
          <w:sz w:val="22"/>
          <w:szCs w:val="22"/>
        </w:rPr>
        <w:lastRenderedPageBreak/>
        <w:t>Om deze tekortkomingen te corrigeren, richt het vervolgonderzoek zich op het verkrijgen van een helder beeld van de huidige concurrentiepositie van ZIN (Bijlage Zuyd). Dit onderzoek zal niet alleen de sterktes en zwaktes van de organisatie analyseren in vergelijking met concurrenten, maar ook een duidelijke strategie ontwikkelen om de marktpositie te verbeteren. Daarnaast wordt het eerder opgestelde promotieplan herzien, waarbij de nadruk ligt op een gerichtere doelgroepanalyse en een haalbare implementatie (Bijlage Zuyd).</w:t>
      </w:r>
    </w:p>
    <w:p w14:paraId="605AA7E5" w14:textId="77777777" w:rsidR="00FD163C" w:rsidRPr="00E066FB" w:rsidRDefault="00FD163C" w:rsidP="00FD163C">
      <w:pPr>
        <w:rPr>
          <w:rFonts w:ascii="Arial" w:hAnsi="Arial" w:cs="Arial"/>
          <w:sz w:val="22"/>
          <w:szCs w:val="22"/>
        </w:rPr>
      </w:pPr>
    </w:p>
    <w:p w14:paraId="10E7ECA9" w14:textId="0254EDA6" w:rsidR="00FD163C" w:rsidRPr="00E066FB" w:rsidRDefault="00FD163C" w:rsidP="00FD163C">
      <w:pPr>
        <w:rPr>
          <w:rFonts w:ascii="Arial" w:hAnsi="Arial" w:cs="Arial"/>
          <w:sz w:val="22"/>
          <w:szCs w:val="22"/>
        </w:rPr>
      </w:pPr>
      <w:r w:rsidRPr="00E066FB">
        <w:rPr>
          <w:rFonts w:ascii="Arial" w:hAnsi="Arial" w:cs="Arial"/>
          <w:sz w:val="22"/>
          <w:szCs w:val="22"/>
        </w:rPr>
        <w:t>Een ander belangrijk aspect is de mogelijke hernieuwde samenwerking met Bikker Communicaties, het marketingbureau dat in 2001 betrokken was bij de branding en marketing van ZIN (Bijlage Zuyd). Het management overweegt of een samenwerking met dit bureau opnieuw van waarde kan zijn, of dat een andere partij beter aansluit bij de huidige strategie en behoeften.</w:t>
      </w:r>
    </w:p>
    <w:p w14:paraId="2C6EDB86" w14:textId="77777777" w:rsidR="00FD163C" w:rsidRPr="00E066FB" w:rsidRDefault="00FD163C" w:rsidP="00FD163C">
      <w:pPr>
        <w:rPr>
          <w:rFonts w:ascii="Arial" w:hAnsi="Arial" w:cs="Arial"/>
          <w:sz w:val="22"/>
          <w:szCs w:val="22"/>
        </w:rPr>
      </w:pPr>
    </w:p>
    <w:p w14:paraId="33E86C23" w14:textId="5FF661C6" w:rsidR="00FD163C" w:rsidRPr="00E066FB" w:rsidRDefault="00FD163C" w:rsidP="00FD163C">
      <w:pPr>
        <w:rPr>
          <w:rFonts w:ascii="Arial" w:hAnsi="Arial" w:cs="Arial"/>
          <w:sz w:val="22"/>
          <w:szCs w:val="22"/>
        </w:rPr>
      </w:pPr>
      <w:r w:rsidRPr="00E066FB">
        <w:rPr>
          <w:rFonts w:ascii="Arial" w:hAnsi="Arial" w:cs="Arial"/>
          <w:sz w:val="22"/>
          <w:szCs w:val="22"/>
        </w:rPr>
        <w:t>Om tot een onderbouwd advies te komen, zal het onderzoek bestaan uit verschillende stappen. Eerst wordt een grondige concurrentieanalyse uitgevoerd, waarin de sterktes, zwaktes, kansen en bedreigingen (SWOT) van ZIN in kaart worden gebracht (Bijlage Zuyd). Vervolgens wordt een doelgroepanalyse uitgevoerd om beter inzicht te krijgen in de behoeften en verwachtingen van (potentiële) klanten (Bijlage Zuyd). Op basis van deze analyses wordt een strategisch plan ontwikkeld met concrete acties en realistische tijdslijnen. Daarnaast wordt het promotieplan geoptimaliseerd, met een focus op effectieve SEO, contentmarketing en een verbeterde gebruikerservaring van de website (Bijlage Zuyd). Tot slot wordt onderzocht of een hernieuwde samenwerking met Bikker Communicaties zinvol is of dat alternatieve bureaus beter aansluiten bij de huidige doelstellingen (Bijlage Zuyd).</w:t>
      </w:r>
    </w:p>
    <w:p w14:paraId="768946FD" w14:textId="77777777" w:rsidR="00FD163C" w:rsidRPr="00E066FB" w:rsidRDefault="00FD163C" w:rsidP="00FD163C">
      <w:pPr>
        <w:rPr>
          <w:rFonts w:ascii="Arial" w:hAnsi="Arial" w:cs="Arial"/>
          <w:sz w:val="22"/>
          <w:szCs w:val="22"/>
        </w:rPr>
      </w:pPr>
    </w:p>
    <w:p w14:paraId="44A59A4C" w14:textId="0B7554AB" w:rsidR="00FD163C" w:rsidRDefault="00FD163C" w:rsidP="00FD163C">
      <w:pPr>
        <w:rPr>
          <w:rFonts w:ascii="Arial" w:hAnsi="Arial" w:cs="Arial"/>
          <w:sz w:val="22"/>
          <w:szCs w:val="22"/>
        </w:rPr>
      </w:pPr>
      <w:r w:rsidRPr="00E066FB">
        <w:rPr>
          <w:rFonts w:ascii="Arial" w:hAnsi="Arial" w:cs="Arial"/>
          <w:sz w:val="22"/>
          <w:szCs w:val="22"/>
        </w:rPr>
        <w:t>Dit vervolgonderzoek zal een belangrijke bijdrage leveren aan de verdere ontwikkeling van ZIN. Het biedt niet alleen inzicht in hoe de concurrentiepositie verbeterd kan worden, maar zorgt er ook voor dat de marketingstrategie beter aansluit bij de doelgroep. Daarnaast helpt het onderzoek bij het maken van een onderbouwde keuze over de samenwerking met externe marketingpartners. Door deze aanpak wordt een solide basis gelegd voor de toekomst van ZIN en haar positionering binnen de markt.</w:t>
      </w:r>
    </w:p>
    <w:p w14:paraId="29634472" w14:textId="77777777" w:rsidR="00436E7B" w:rsidRDefault="00436E7B" w:rsidP="00FD163C">
      <w:pPr>
        <w:rPr>
          <w:rFonts w:ascii="Arial" w:hAnsi="Arial" w:cs="Arial"/>
          <w:sz w:val="22"/>
          <w:szCs w:val="22"/>
        </w:rPr>
      </w:pPr>
    </w:p>
    <w:p w14:paraId="69E28E4D" w14:textId="77777777" w:rsidR="00436E7B" w:rsidRPr="00E066FB" w:rsidRDefault="00436E7B" w:rsidP="00FD163C">
      <w:pPr>
        <w:rPr>
          <w:rFonts w:ascii="Arial" w:hAnsi="Arial" w:cs="Arial"/>
          <w:sz w:val="22"/>
          <w:szCs w:val="22"/>
        </w:rPr>
      </w:pPr>
    </w:p>
    <w:p w14:paraId="48D2CF76" w14:textId="77777777" w:rsidR="0036262D" w:rsidRPr="00E066FB" w:rsidRDefault="0036262D">
      <w:pPr>
        <w:spacing w:after="200" w:line="288" w:lineRule="auto"/>
        <w:rPr>
          <w:rFonts w:ascii="Arial" w:eastAsiaTheme="majorEastAsia" w:hAnsi="Arial" w:cs="Arial"/>
          <w:b/>
          <w:bCs/>
          <w:color w:val="6A2B0B" w:themeColor="accent2" w:themeShade="7F"/>
          <w:sz w:val="22"/>
          <w:szCs w:val="22"/>
        </w:rPr>
      </w:pPr>
      <w:bookmarkStart w:id="11" w:name="_Toc193644025"/>
      <w:r w:rsidRPr="00E066FB">
        <w:rPr>
          <w:rFonts w:ascii="Arial" w:hAnsi="Arial" w:cs="Arial"/>
          <w:sz w:val="22"/>
          <w:szCs w:val="22"/>
        </w:rPr>
        <w:br w:type="page"/>
      </w:r>
    </w:p>
    <w:p w14:paraId="4447E331" w14:textId="50B19CA2" w:rsidR="004E2BCA" w:rsidRPr="00E066FB" w:rsidRDefault="004E2BCA" w:rsidP="004E2BCA">
      <w:pPr>
        <w:pStyle w:val="Kop1"/>
        <w:rPr>
          <w:rFonts w:ascii="Arial" w:hAnsi="Arial" w:cs="Arial"/>
        </w:rPr>
      </w:pPr>
      <w:r w:rsidRPr="00E066FB">
        <w:rPr>
          <w:rFonts w:ascii="Arial" w:hAnsi="Arial" w:cs="Arial"/>
        </w:rPr>
        <w:lastRenderedPageBreak/>
        <w:t xml:space="preserve">Hoofdstuk 3 </w:t>
      </w:r>
      <w:r w:rsidR="007E3A35" w:rsidRPr="00E066FB">
        <w:rPr>
          <w:rFonts w:ascii="Arial" w:hAnsi="Arial" w:cs="Arial"/>
        </w:rPr>
        <w:t xml:space="preserve">Probleem </w:t>
      </w:r>
      <w:r w:rsidR="000B3D85" w:rsidRPr="00E066FB">
        <w:rPr>
          <w:rFonts w:ascii="Arial" w:hAnsi="Arial" w:cs="Arial"/>
        </w:rPr>
        <w:t>Oriëntatie</w:t>
      </w:r>
      <w:bookmarkEnd w:id="11"/>
    </w:p>
    <w:p w14:paraId="18DDDBF2" w14:textId="77777777" w:rsidR="00040DD8" w:rsidRPr="00E066FB" w:rsidRDefault="00040DD8" w:rsidP="00040DD8">
      <w:pPr>
        <w:rPr>
          <w:rFonts w:ascii="Arial" w:hAnsi="Arial" w:cs="Arial"/>
          <w:sz w:val="22"/>
          <w:szCs w:val="22"/>
        </w:rPr>
      </w:pPr>
    </w:p>
    <w:p w14:paraId="21FA438E" w14:textId="77777777" w:rsidR="004170BA" w:rsidRPr="00E066FB" w:rsidRDefault="004170BA" w:rsidP="004170BA">
      <w:pPr>
        <w:rPr>
          <w:rFonts w:ascii="Arial" w:hAnsi="Arial" w:cs="Arial"/>
          <w:sz w:val="22"/>
          <w:szCs w:val="22"/>
        </w:rPr>
      </w:pPr>
      <w:r w:rsidRPr="00E066FB">
        <w:rPr>
          <w:rFonts w:ascii="Arial" w:hAnsi="Arial" w:cs="Arial"/>
          <w:sz w:val="22"/>
          <w:szCs w:val="22"/>
        </w:rPr>
        <w:t>In deze fase wordt een globaal beeld gevormd van het probleem. Dit onderzoek richt zich op het begrijpen van de situatie, het verzamelen van relevante informatie en het verkennen van mogelijke oorzaken. De exacte grenzen van het probleem worden hier nog niet vastgesteld, maar er ontstaat wel een duidelijk beeld van de uitdagingen waar Zin voor staat (persoonlijke communicatie, Maarten, 2025).</w:t>
      </w:r>
    </w:p>
    <w:p w14:paraId="18FE6D0A" w14:textId="77777777" w:rsidR="004170BA" w:rsidRPr="00E066FB" w:rsidRDefault="004170BA" w:rsidP="004170BA">
      <w:pPr>
        <w:rPr>
          <w:rFonts w:ascii="Arial" w:hAnsi="Arial" w:cs="Arial"/>
          <w:sz w:val="22"/>
          <w:szCs w:val="22"/>
        </w:rPr>
      </w:pPr>
    </w:p>
    <w:p w14:paraId="550DB413" w14:textId="0C465ED0" w:rsidR="004170BA" w:rsidRPr="00E066FB" w:rsidRDefault="004170BA" w:rsidP="004170BA">
      <w:pPr>
        <w:rPr>
          <w:rFonts w:ascii="Arial" w:hAnsi="Arial" w:cs="Arial"/>
          <w:sz w:val="22"/>
          <w:szCs w:val="22"/>
        </w:rPr>
      </w:pPr>
      <w:r w:rsidRPr="00E066FB">
        <w:rPr>
          <w:rFonts w:ascii="Arial" w:hAnsi="Arial" w:cs="Arial"/>
          <w:sz w:val="22"/>
          <w:szCs w:val="22"/>
        </w:rPr>
        <w:t xml:space="preserve">De bezetting van de locatie is op dit moment lager dan gewenst. Dit heeft directe gevolgen voor de financiële positie van Zin en de mogelijkheid om haar maatschappelijke missie voort te zetten. </w:t>
      </w:r>
      <w:proofErr w:type="spellStart"/>
      <w:r w:rsidRPr="00E066FB">
        <w:rPr>
          <w:rFonts w:ascii="Arial" w:hAnsi="Arial" w:cs="Arial"/>
          <w:sz w:val="22"/>
          <w:szCs w:val="22"/>
        </w:rPr>
        <w:t>ZIN’s</w:t>
      </w:r>
      <w:proofErr w:type="spellEnd"/>
      <w:r w:rsidRPr="00E066FB">
        <w:rPr>
          <w:rFonts w:ascii="Arial" w:hAnsi="Arial" w:cs="Arial"/>
          <w:sz w:val="22"/>
          <w:szCs w:val="22"/>
        </w:rPr>
        <w:t xml:space="preserve"> bezettingsgraad is gedaald van 62% in 2022 naar 44% in 2024, wat de financiële stabiliteit en missie onder druk zet (</w:t>
      </w:r>
      <w:r w:rsidR="00032FDE" w:rsidRPr="00E066FB">
        <w:rPr>
          <w:rFonts w:ascii="Arial" w:hAnsi="Arial" w:cs="Arial"/>
          <w:sz w:val="22"/>
          <w:szCs w:val="22"/>
        </w:rPr>
        <w:t>Bijlage …</w:t>
      </w:r>
      <w:r w:rsidRPr="00E066FB">
        <w:rPr>
          <w:rFonts w:ascii="Arial" w:hAnsi="Arial" w:cs="Arial"/>
          <w:sz w:val="22"/>
          <w:szCs w:val="22"/>
        </w:rPr>
        <w:t>). Om financieel gezond te blijven en door te kunnen groeien, moet de bezettingsgraad stijgen en (persoonlijke communicatie, Gerie, 2025). Voor dit onderzoek wordt gerekend met 221 dagen per jaar, waarop Zin open is. Het exacte aantal kan iets afwijken, bijvoorbeeld door grote groepen of overnachtingen bij de Fraters (persoonlijke communicatie, Maarten, 2025).</w:t>
      </w:r>
    </w:p>
    <w:p w14:paraId="09C21EFD" w14:textId="77777777" w:rsidR="004170BA" w:rsidRPr="00E066FB" w:rsidRDefault="004170BA" w:rsidP="004170BA">
      <w:pPr>
        <w:rPr>
          <w:rFonts w:ascii="Arial" w:hAnsi="Arial" w:cs="Arial"/>
          <w:sz w:val="22"/>
          <w:szCs w:val="22"/>
        </w:rPr>
      </w:pPr>
    </w:p>
    <w:p w14:paraId="5A062E06" w14:textId="2B219721" w:rsidR="004170BA" w:rsidRPr="00E066FB" w:rsidRDefault="004170BA" w:rsidP="004170BA">
      <w:pPr>
        <w:rPr>
          <w:rFonts w:ascii="Arial" w:hAnsi="Arial" w:cs="Arial"/>
          <w:sz w:val="22"/>
          <w:szCs w:val="22"/>
        </w:rPr>
      </w:pPr>
      <w:r w:rsidRPr="00E066FB">
        <w:rPr>
          <w:rFonts w:ascii="Arial" w:hAnsi="Arial" w:cs="Arial"/>
          <w:sz w:val="22"/>
          <w:szCs w:val="22"/>
        </w:rPr>
        <w:t>De lage bezetting wordt veroorzaakt door verschillende factoren</w:t>
      </w:r>
      <w:r w:rsidR="00032FDE" w:rsidRPr="00E066FB">
        <w:rPr>
          <w:rFonts w:ascii="Arial" w:hAnsi="Arial" w:cs="Arial"/>
          <w:sz w:val="22"/>
          <w:szCs w:val="22"/>
        </w:rPr>
        <w:t xml:space="preserve">, hieronder heb ik ze </w:t>
      </w:r>
      <w:proofErr w:type="spellStart"/>
      <w:r w:rsidR="00032FDE" w:rsidRPr="00E066FB">
        <w:rPr>
          <w:rFonts w:ascii="Arial" w:hAnsi="Arial" w:cs="Arial"/>
          <w:sz w:val="22"/>
          <w:szCs w:val="22"/>
        </w:rPr>
        <w:t>opgesomt</w:t>
      </w:r>
      <w:proofErr w:type="spellEnd"/>
      <w:r w:rsidRPr="00E066FB">
        <w:rPr>
          <w:rFonts w:ascii="Arial" w:hAnsi="Arial" w:cs="Arial"/>
          <w:sz w:val="22"/>
          <w:szCs w:val="22"/>
        </w:rPr>
        <w:t>:</w:t>
      </w:r>
    </w:p>
    <w:p w14:paraId="3A2093B1" w14:textId="77777777" w:rsidR="004170BA" w:rsidRPr="00E066FB" w:rsidRDefault="004170BA" w:rsidP="004170BA">
      <w:pPr>
        <w:rPr>
          <w:rFonts w:ascii="Arial" w:hAnsi="Arial" w:cs="Arial"/>
          <w:sz w:val="22"/>
          <w:szCs w:val="22"/>
        </w:rPr>
      </w:pPr>
    </w:p>
    <w:p w14:paraId="0ECEBC47" w14:textId="77777777" w:rsidR="004170BA" w:rsidRPr="00E066FB" w:rsidRDefault="004170BA" w:rsidP="004170BA">
      <w:pPr>
        <w:rPr>
          <w:rFonts w:ascii="Arial" w:hAnsi="Arial" w:cs="Arial"/>
          <w:sz w:val="22"/>
          <w:szCs w:val="22"/>
        </w:rPr>
      </w:pPr>
      <w:r w:rsidRPr="00E066FB">
        <w:rPr>
          <w:rFonts w:ascii="Arial" w:hAnsi="Arial" w:cs="Arial"/>
          <w:sz w:val="22"/>
          <w:szCs w:val="22"/>
        </w:rPr>
        <w:t>Onduidelijke doelgroep &amp; behoeften → Moeilijk om gericht aanbod en marketing in te zetten (persoonlijke communicatie, Maarten, 2025).</w:t>
      </w:r>
    </w:p>
    <w:p w14:paraId="2C19B481" w14:textId="77777777" w:rsidR="004170BA" w:rsidRPr="00E066FB" w:rsidRDefault="004170BA" w:rsidP="004170BA">
      <w:pPr>
        <w:rPr>
          <w:rFonts w:ascii="Arial" w:hAnsi="Arial" w:cs="Arial"/>
          <w:sz w:val="22"/>
          <w:szCs w:val="22"/>
        </w:rPr>
      </w:pPr>
      <w:r w:rsidRPr="00E066FB">
        <w:rPr>
          <w:rFonts w:ascii="Arial" w:hAnsi="Arial" w:cs="Arial"/>
          <w:sz w:val="22"/>
          <w:szCs w:val="22"/>
        </w:rPr>
        <w:t>Geen marketingstrategie → Potentiële bezoekers worden niet effectief bereikt (persoonlijke communicatie, Gerie, 2025).</w:t>
      </w:r>
    </w:p>
    <w:p w14:paraId="712E81FE" w14:textId="77777777" w:rsidR="004170BA" w:rsidRPr="00E066FB" w:rsidRDefault="004170BA" w:rsidP="004170BA">
      <w:pPr>
        <w:rPr>
          <w:rFonts w:ascii="Arial" w:hAnsi="Arial" w:cs="Arial"/>
          <w:sz w:val="22"/>
          <w:szCs w:val="22"/>
        </w:rPr>
      </w:pPr>
      <w:r w:rsidRPr="00E066FB">
        <w:rPr>
          <w:rFonts w:ascii="Arial" w:hAnsi="Arial" w:cs="Arial"/>
          <w:sz w:val="22"/>
          <w:szCs w:val="22"/>
        </w:rPr>
        <w:t>Beperkte capaciteit → Locatie voldoet niet altijd aan de eisen van bedrijven (zie www.inspirerendelocaties.nl).</w:t>
      </w:r>
    </w:p>
    <w:p w14:paraId="203DD1E8" w14:textId="77777777" w:rsidR="004170BA" w:rsidRPr="00E066FB" w:rsidRDefault="004170BA" w:rsidP="004170BA">
      <w:pPr>
        <w:rPr>
          <w:rFonts w:ascii="Arial" w:hAnsi="Arial" w:cs="Arial"/>
          <w:sz w:val="22"/>
          <w:szCs w:val="22"/>
        </w:rPr>
      </w:pPr>
      <w:r w:rsidRPr="00E066FB">
        <w:rPr>
          <w:rFonts w:ascii="Arial" w:hAnsi="Arial" w:cs="Arial"/>
          <w:sz w:val="22"/>
          <w:szCs w:val="22"/>
        </w:rPr>
        <w:t>Toenemende concurrentie → Andere aanbieders spelen beter in op marktontwikkelingen (zie www.inspirerendelocaties.nl).</w:t>
      </w:r>
    </w:p>
    <w:p w14:paraId="7EAA62A8" w14:textId="77777777" w:rsidR="004170BA" w:rsidRPr="00E066FB" w:rsidRDefault="004170BA" w:rsidP="004170BA">
      <w:pPr>
        <w:rPr>
          <w:rFonts w:ascii="Arial" w:hAnsi="Arial" w:cs="Arial"/>
          <w:sz w:val="22"/>
          <w:szCs w:val="22"/>
        </w:rPr>
      </w:pPr>
      <w:r w:rsidRPr="00E066FB">
        <w:rPr>
          <w:rFonts w:ascii="Arial" w:hAnsi="Arial" w:cs="Arial"/>
          <w:sz w:val="22"/>
          <w:szCs w:val="22"/>
        </w:rPr>
        <w:t>Minder fysieke bijeenkomsten &amp; bezuinigingen → Lagere vraag naar trainingen, bezinning en locaties (persoonlijke communicatie, Maarten, 2025).</w:t>
      </w:r>
    </w:p>
    <w:p w14:paraId="6997BBC4" w14:textId="77777777" w:rsidR="004170BA" w:rsidRPr="00E066FB" w:rsidRDefault="004170BA" w:rsidP="004170BA">
      <w:pPr>
        <w:rPr>
          <w:rFonts w:ascii="Arial" w:hAnsi="Arial" w:cs="Arial"/>
          <w:sz w:val="22"/>
          <w:szCs w:val="22"/>
        </w:rPr>
      </w:pPr>
      <w:r w:rsidRPr="00E066FB">
        <w:rPr>
          <w:rFonts w:ascii="Arial" w:hAnsi="Arial" w:cs="Arial"/>
          <w:sz w:val="22"/>
          <w:szCs w:val="22"/>
        </w:rPr>
        <w:t>Onduidelijke positionering → Unieke waarde wordt niet goed gecommuniceerd (zie www.kloosterhotelzin.nl).</w:t>
      </w:r>
    </w:p>
    <w:p w14:paraId="7D0B4E41" w14:textId="77777777" w:rsidR="004170BA" w:rsidRPr="00E066FB" w:rsidRDefault="004170BA" w:rsidP="004170BA">
      <w:pPr>
        <w:rPr>
          <w:rFonts w:ascii="Arial" w:hAnsi="Arial" w:cs="Arial"/>
          <w:sz w:val="22"/>
          <w:szCs w:val="22"/>
        </w:rPr>
      </w:pPr>
      <w:r w:rsidRPr="00E066FB">
        <w:rPr>
          <w:rFonts w:ascii="Arial" w:hAnsi="Arial" w:cs="Arial"/>
          <w:sz w:val="22"/>
          <w:szCs w:val="22"/>
        </w:rPr>
        <w:t>Relatie met andere projecten</w:t>
      </w:r>
    </w:p>
    <w:p w14:paraId="35C5FDB6" w14:textId="77777777" w:rsidR="004170BA" w:rsidRPr="00E066FB" w:rsidRDefault="004170BA" w:rsidP="004170BA">
      <w:pPr>
        <w:rPr>
          <w:rFonts w:ascii="Arial" w:hAnsi="Arial" w:cs="Arial"/>
          <w:sz w:val="22"/>
          <w:szCs w:val="22"/>
        </w:rPr>
      </w:pPr>
      <w:r w:rsidRPr="00E066FB">
        <w:rPr>
          <w:rFonts w:ascii="Arial" w:hAnsi="Arial" w:cs="Arial"/>
          <w:sz w:val="22"/>
          <w:szCs w:val="22"/>
        </w:rPr>
        <w:t>De bezetting van de locatie is niet alleen belangrijk voor de directe inkomsten, maar speelt ook een cruciale rol in toekomstige ontwikkelingen en investeringen van Zin (zie www.inspirerendelocaties.nl).</w:t>
      </w:r>
    </w:p>
    <w:p w14:paraId="07A310C1" w14:textId="77777777" w:rsidR="004170BA" w:rsidRPr="00E066FB" w:rsidRDefault="004170BA" w:rsidP="004170BA">
      <w:pPr>
        <w:rPr>
          <w:rFonts w:ascii="Arial" w:hAnsi="Arial" w:cs="Arial"/>
          <w:sz w:val="22"/>
          <w:szCs w:val="22"/>
        </w:rPr>
      </w:pPr>
    </w:p>
    <w:p w14:paraId="15C6633B" w14:textId="77777777" w:rsidR="004170BA" w:rsidRPr="00E066FB" w:rsidRDefault="004170BA" w:rsidP="004170BA">
      <w:pPr>
        <w:rPr>
          <w:rFonts w:ascii="Arial" w:hAnsi="Arial" w:cs="Arial"/>
          <w:sz w:val="22"/>
          <w:szCs w:val="22"/>
        </w:rPr>
      </w:pPr>
      <w:r w:rsidRPr="00E066FB">
        <w:rPr>
          <w:rFonts w:ascii="Arial" w:hAnsi="Arial" w:cs="Arial"/>
          <w:sz w:val="22"/>
          <w:szCs w:val="22"/>
        </w:rPr>
        <w:t>Investeringen in verduurzaming en uitbreiding</w:t>
      </w:r>
    </w:p>
    <w:p w14:paraId="76D97ADD" w14:textId="77777777" w:rsidR="004170BA" w:rsidRPr="00E066FB" w:rsidRDefault="004170BA" w:rsidP="004170BA">
      <w:pPr>
        <w:rPr>
          <w:rFonts w:ascii="Arial" w:hAnsi="Arial" w:cs="Arial"/>
          <w:sz w:val="22"/>
          <w:szCs w:val="22"/>
        </w:rPr>
      </w:pPr>
    </w:p>
    <w:p w14:paraId="104B657A" w14:textId="77777777" w:rsidR="004170BA" w:rsidRPr="00E066FB" w:rsidRDefault="004170BA" w:rsidP="004170BA">
      <w:pPr>
        <w:rPr>
          <w:rFonts w:ascii="Arial" w:hAnsi="Arial" w:cs="Arial"/>
          <w:sz w:val="22"/>
          <w:szCs w:val="22"/>
        </w:rPr>
      </w:pPr>
      <w:r w:rsidRPr="00E066FB">
        <w:rPr>
          <w:rFonts w:ascii="Arial" w:hAnsi="Arial" w:cs="Arial"/>
          <w:sz w:val="22"/>
          <w:szCs w:val="22"/>
        </w:rPr>
        <w:t>Zin heeft plannen om de locatie in de komende jaren te verduurzamen en uit te breiden. Dit vergt een aanzienlijke investering van … euro (zie www.kloosterhotelzin.nl) en (persoonlijke communicatie, Gerie, 2025). Uit de markt blijkt dat het huidige aanbod niet altijd aansluit op de behoeften van bedrijven: er zijn niet voldoende kamers, er is te weinig ruimte voor eters, en de zalen zijn soms te klein. Bovendien zijn sommige instanties verplicht om te reserveren bij duurzame locaties. Door nu te investeren in verduurzaming en uitbreiding, wil Zin inspelen op deze marktontwikkelingen. De vraag is echter of dit een unieke verkooppropositie (USP) is, of slechts een basisvereiste die bedrijven verwachten. Dit onderzoek kan helpen te bepalen in hoeverre duurzaamheid en uitbreiding bijdragen aan een hogere bezettingsgraad.</w:t>
      </w:r>
    </w:p>
    <w:p w14:paraId="3780B018" w14:textId="77777777" w:rsidR="004170BA" w:rsidRPr="00E066FB" w:rsidRDefault="004170BA" w:rsidP="004170BA">
      <w:pPr>
        <w:rPr>
          <w:rFonts w:ascii="Arial" w:hAnsi="Arial" w:cs="Arial"/>
          <w:sz w:val="22"/>
          <w:szCs w:val="22"/>
        </w:rPr>
      </w:pPr>
    </w:p>
    <w:p w14:paraId="5EF05A17" w14:textId="77777777" w:rsidR="004170BA" w:rsidRPr="00E066FB" w:rsidRDefault="004170BA" w:rsidP="004170BA">
      <w:pPr>
        <w:rPr>
          <w:rFonts w:ascii="Arial" w:hAnsi="Arial" w:cs="Arial"/>
          <w:sz w:val="22"/>
          <w:szCs w:val="22"/>
        </w:rPr>
      </w:pPr>
      <w:r w:rsidRPr="00E066FB">
        <w:rPr>
          <w:rFonts w:ascii="Arial" w:hAnsi="Arial" w:cs="Arial"/>
          <w:sz w:val="22"/>
          <w:szCs w:val="22"/>
        </w:rPr>
        <w:t>Zin Academie</w:t>
      </w:r>
    </w:p>
    <w:p w14:paraId="45BD083C" w14:textId="77777777" w:rsidR="004170BA" w:rsidRPr="00E066FB" w:rsidRDefault="004170BA" w:rsidP="004170BA">
      <w:pPr>
        <w:rPr>
          <w:rFonts w:ascii="Arial" w:hAnsi="Arial" w:cs="Arial"/>
          <w:sz w:val="22"/>
          <w:szCs w:val="22"/>
        </w:rPr>
      </w:pPr>
    </w:p>
    <w:p w14:paraId="7FF1C481" w14:textId="77777777" w:rsidR="004170BA" w:rsidRPr="00E066FB" w:rsidRDefault="004170BA" w:rsidP="004170BA">
      <w:pPr>
        <w:rPr>
          <w:rFonts w:ascii="Arial" w:hAnsi="Arial" w:cs="Arial"/>
          <w:sz w:val="22"/>
          <w:szCs w:val="22"/>
        </w:rPr>
      </w:pPr>
      <w:r w:rsidRPr="00E066FB">
        <w:rPr>
          <w:rFonts w:ascii="Arial" w:hAnsi="Arial" w:cs="Arial"/>
          <w:sz w:val="22"/>
          <w:szCs w:val="22"/>
        </w:rPr>
        <w:t xml:space="preserve">Een ander belangrijk project binnen Zin is de Zin Academie. Deze academie ontwikkelt programma’s voor bedrijven om zingeving terug te brengen in het werk. Dit project bevindt zich nog in de opstartfase en vergt veel investeringen in tijd, geld en externe expertise </w:t>
      </w:r>
      <w:r w:rsidRPr="00E066FB">
        <w:rPr>
          <w:rFonts w:ascii="Arial" w:hAnsi="Arial" w:cs="Arial"/>
          <w:sz w:val="22"/>
          <w:szCs w:val="22"/>
        </w:rPr>
        <w:lastRenderedPageBreak/>
        <w:t>(persoonlijke communicatie, Nathalie, 2025). Om goedkeuring te krijgen van de raad van commissarissen en de directie, moet de locatie van Zin voldoende winst maken om deze investeringen te kunnen dragen. Een verhoogde bezettingsgraad is dus essentieel om de verdere ontwikkeling van de academie te kunnen financieren.</w:t>
      </w:r>
    </w:p>
    <w:p w14:paraId="790C797A" w14:textId="77777777" w:rsidR="004170BA" w:rsidRPr="00E066FB" w:rsidRDefault="004170BA" w:rsidP="004170BA">
      <w:pPr>
        <w:rPr>
          <w:rFonts w:ascii="Arial" w:hAnsi="Arial" w:cs="Arial"/>
          <w:sz w:val="22"/>
          <w:szCs w:val="22"/>
        </w:rPr>
      </w:pPr>
    </w:p>
    <w:p w14:paraId="6E9D3DD2" w14:textId="77777777" w:rsidR="004170BA" w:rsidRPr="00E066FB" w:rsidRDefault="004170BA" w:rsidP="004170BA">
      <w:pPr>
        <w:rPr>
          <w:rFonts w:ascii="Arial" w:hAnsi="Arial" w:cs="Arial"/>
          <w:sz w:val="22"/>
          <w:szCs w:val="22"/>
        </w:rPr>
      </w:pPr>
      <w:r w:rsidRPr="00E066FB">
        <w:rPr>
          <w:rFonts w:ascii="Arial" w:hAnsi="Arial" w:cs="Arial"/>
          <w:sz w:val="22"/>
          <w:szCs w:val="22"/>
        </w:rPr>
        <w:t>Verband &amp; Impact</w:t>
      </w:r>
    </w:p>
    <w:p w14:paraId="084ACE31" w14:textId="21598EE9" w:rsidR="004E2BCA" w:rsidRPr="00E066FB" w:rsidRDefault="004170BA" w:rsidP="004170BA">
      <w:pPr>
        <w:rPr>
          <w:rFonts w:ascii="Arial" w:hAnsi="Arial" w:cs="Arial"/>
          <w:sz w:val="22"/>
          <w:szCs w:val="22"/>
        </w:rPr>
      </w:pPr>
      <w:r w:rsidRPr="00E066FB">
        <w:rPr>
          <w:rFonts w:ascii="Arial" w:hAnsi="Arial" w:cs="Arial"/>
          <w:sz w:val="22"/>
          <w:szCs w:val="22"/>
        </w:rPr>
        <w:t>Door de onduidelijke doelgroep en het ontbreken van een effectieve marketingstrategie bereikt ZIN niet de juiste klanten, wat leidt tot een lagere bezetting. Dit bedreigt niet alleen de inkomsten, maar ook het bestaansrecht van ZIN als organisatie die zich richt op maatschappelijke impact (persoonlijke communicatie, Gerie, 2025). De lagere bezetting maakt het moeilijk om de maatschappelijke missie voort te zetten (zie www.kloosterhotelzin.nl). Dit heeft niet alleen invloed op de dagelijkse inkomsten van Zin, maar ook op de toekomstige projecten en investeringen. Het succes van de verduurzaming en uitbreiding van de locatie, evenals de Zin Academie, zijn direct afhankelijk van de bezettingsgraad. Het project wordt dus uitgevoerd om de lage bezetting van Zin te verhelpen en de financiële gezondheid van de organisatie te waarborgen.</w:t>
      </w:r>
      <w:r w:rsidR="004E2BCA" w:rsidRPr="00E066FB">
        <w:rPr>
          <w:rFonts w:ascii="Arial" w:hAnsi="Arial" w:cs="Arial"/>
          <w:sz w:val="22"/>
          <w:szCs w:val="22"/>
        </w:rPr>
        <w:br w:type="page"/>
      </w:r>
    </w:p>
    <w:p w14:paraId="5CCCF031" w14:textId="186EB928" w:rsidR="004E2BCA" w:rsidRPr="00E066FB" w:rsidRDefault="004E2BCA" w:rsidP="004E2BCA">
      <w:pPr>
        <w:pStyle w:val="Kop1"/>
        <w:rPr>
          <w:rFonts w:ascii="Arial" w:hAnsi="Arial" w:cs="Arial"/>
        </w:rPr>
      </w:pPr>
      <w:bookmarkStart w:id="12" w:name="_Toc193644026"/>
      <w:r w:rsidRPr="00E066FB">
        <w:rPr>
          <w:rFonts w:ascii="Arial" w:hAnsi="Arial" w:cs="Arial"/>
        </w:rPr>
        <w:lastRenderedPageBreak/>
        <w:t xml:space="preserve">Hoofdstuk 4 </w:t>
      </w:r>
      <w:r w:rsidR="007E3A35" w:rsidRPr="00E066FB">
        <w:rPr>
          <w:rFonts w:ascii="Arial" w:hAnsi="Arial" w:cs="Arial"/>
        </w:rPr>
        <w:t>Probleemdefinitie</w:t>
      </w:r>
      <w:bookmarkEnd w:id="12"/>
    </w:p>
    <w:p w14:paraId="4D3024AA" w14:textId="77777777" w:rsidR="0077003D" w:rsidRPr="00E066FB" w:rsidRDefault="0077003D">
      <w:pPr>
        <w:rPr>
          <w:rFonts w:ascii="Arial" w:hAnsi="Arial" w:cs="Arial"/>
          <w:color w:val="000000"/>
          <w:sz w:val="22"/>
          <w:szCs w:val="22"/>
        </w:rPr>
      </w:pPr>
    </w:p>
    <w:p w14:paraId="764E29A7" w14:textId="070A4A2E" w:rsidR="004170BA" w:rsidRPr="00E066FB" w:rsidRDefault="004170BA" w:rsidP="004170BA">
      <w:pPr>
        <w:rPr>
          <w:rFonts w:ascii="Arial" w:hAnsi="Arial" w:cs="Arial"/>
          <w:color w:val="000000"/>
          <w:sz w:val="22"/>
          <w:szCs w:val="22"/>
        </w:rPr>
      </w:pPr>
      <w:r w:rsidRPr="00E066FB">
        <w:rPr>
          <w:rFonts w:ascii="Arial" w:hAnsi="Arial" w:cs="Arial"/>
          <w:color w:val="000000"/>
          <w:sz w:val="22"/>
          <w:szCs w:val="22"/>
        </w:rPr>
        <w:t>De kern van het probleem bij Zin is de lage bezetting van de locatie, wat resulteert in financiële druk en de belemmering van de realisatie van andere strategische initiatieven, zoals de Zin Academie en de verduurzaming en uitbreiding van de locatie (persoonlijke communicatie, Gerie, 2025). De lage bezetting zorgt ervoor dat Zin niet voldoende inkomsten genereert om de noodzakelijke investeringen te doen en haar maatschappelijke missie voort te zetten.</w:t>
      </w:r>
    </w:p>
    <w:p w14:paraId="2FA0EAAC" w14:textId="77777777" w:rsidR="004170BA" w:rsidRPr="00E066FB" w:rsidRDefault="004170BA" w:rsidP="004170BA">
      <w:pPr>
        <w:rPr>
          <w:rFonts w:ascii="Arial" w:hAnsi="Arial" w:cs="Arial"/>
          <w:color w:val="000000"/>
          <w:sz w:val="22"/>
          <w:szCs w:val="22"/>
        </w:rPr>
      </w:pPr>
    </w:p>
    <w:p w14:paraId="4B579DD4" w14:textId="5913C45E" w:rsidR="004170BA" w:rsidRPr="00E066FB" w:rsidRDefault="004170BA" w:rsidP="004170BA">
      <w:pPr>
        <w:rPr>
          <w:rFonts w:ascii="Arial" w:hAnsi="Arial" w:cs="Arial"/>
          <w:color w:val="000000"/>
          <w:sz w:val="22"/>
          <w:szCs w:val="22"/>
        </w:rPr>
      </w:pPr>
      <w:r w:rsidRPr="00E066FB">
        <w:rPr>
          <w:rFonts w:ascii="Arial" w:hAnsi="Arial" w:cs="Arial"/>
          <w:color w:val="000000"/>
          <w:sz w:val="22"/>
          <w:szCs w:val="22"/>
        </w:rPr>
        <w:t>De oorzaken van de lage bezetting zijn divers. Ten eerste is er geen duidelijk inzicht in de doelgroep. Het is niet goed geanalyseerd wie de potentiële klanten zijn, wat hun specifieke behoeften zijn, en waarom zij al dan niet kiezen voor Zin als locatie (persoonlijke communicatie, Nathalie, 2025). Daarnaast is de marketingstrategie momenteel onvoldoende onderbouwd, waardoor het moeilijk is om de juiste doelgroep effectief te bereiken en te overtuigen (www.kloosterhotelzin.nl). Er is wel een strategie in ontwikkeling, maar deze mist een grondige doelgroepanalyse en de afstemming op de werkelijke behoeften van de klanten (persoonlijke communicatie, Maarten, 2025).</w:t>
      </w:r>
    </w:p>
    <w:p w14:paraId="2E3A7322" w14:textId="77777777" w:rsidR="004170BA" w:rsidRPr="00E066FB" w:rsidRDefault="004170BA" w:rsidP="004170BA">
      <w:pPr>
        <w:rPr>
          <w:rFonts w:ascii="Arial" w:hAnsi="Arial" w:cs="Arial"/>
          <w:color w:val="000000"/>
          <w:sz w:val="22"/>
          <w:szCs w:val="22"/>
        </w:rPr>
      </w:pPr>
    </w:p>
    <w:p w14:paraId="135F9F32" w14:textId="08420303" w:rsidR="004170BA" w:rsidRPr="00E066FB" w:rsidRDefault="004170BA" w:rsidP="004170BA">
      <w:pPr>
        <w:rPr>
          <w:rFonts w:ascii="Arial" w:hAnsi="Arial" w:cs="Arial"/>
          <w:color w:val="000000"/>
          <w:sz w:val="22"/>
          <w:szCs w:val="22"/>
        </w:rPr>
      </w:pPr>
      <w:r w:rsidRPr="00E066FB">
        <w:rPr>
          <w:rFonts w:ascii="Arial" w:hAnsi="Arial" w:cs="Arial"/>
          <w:color w:val="000000"/>
          <w:sz w:val="22"/>
          <w:szCs w:val="22"/>
        </w:rPr>
        <w:t>Verduurzaming en uitbreiding van de locatie, waarvoor grote investeringen nodig zijn. Het succes van deze investeringen hangt af van de vraag of de bezetting op korte termijn kan worden verhoogd</w:t>
      </w:r>
      <w:r w:rsidR="0002572D" w:rsidRPr="00E066FB">
        <w:rPr>
          <w:rFonts w:ascii="Arial" w:hAnsi="Arial" w:cs="Arial"/>
          <w:color w:val="000000"/>
          <w:sz w:val="22"/>
          <w:szCs w:val="22"/>
        </w:rPr>
        <w:t>.</w:t>
      </w:r>
    </w:p>
    <w:p w14:paraId="566AEB59" w14:textId="77777777" w:rsidR="004170BA" w:rsidRPr="00E066FB" w:rsidRDefault="004170BA" w:rsidP="004170BA">
      <w:pPr>
        <w:rPr>
          <w:rFonts w:ascii="Arial" w:hAnsi="Arial" w:cs="Arial"/>
          <w:color w:val="000000"/>
          <w:sz w:val="22"/>
          <w:szCs w:val="22"/>
        </w:rPr>
      </w:pPr>
      <w:r w:rsidRPr="00E066FB">
        <w:rPr>
          <w:rFonts w:ascii="Arial" w:hAnsi="Arial" w:cs="Arial"/>
          <w:color w:val="000000"/>
          <w:sz w:val="22"/>
          <w:szCs w:val="22"/>
        </w:rPr>
        <w:t>Zin Academie, die veel tijd en middelen vergt om van de grond te komen. Het succes van de academie is afhankelijk van de financiële gezondheid van de locatie, die op zijn beurt afhankelijk is van een hogere bezetting (persoonlijke communicatie, Gerie, 2025).</w:t>
      </w:r>
    </w:p>
    <w:p w14:paraId="5ED39949" w14:textId="25FC0DC7" w:rsidR="004170BA" w:rsidRPr="00E066FB" w:rsidRDefault="004170BA" w:rsidP="004170BA">
      <w:pPr>
        <w:rPr>
          <w:rFonts w:ascii="Arial" w:hAnsi="Arial" w:cs="Arial"/>
          <w:color w:val="000000"/>
          <w:sz w:val="22"/>
          <w:szCs w:val="22"/>
        </w:rPr>
      </w:pPr>
      <w:r w:rsidRPr="00E066FB">
        <w:rPr>
          <w:rFonts w:ascii="Arial" w:hAnsi="Arial" w:cs="Arial"/>
          <w:color w:val="000000"/>
          <w:sz w:val="22"/>
          <w:szCs w:val="22"/>
        </w:rPr>
        <w:t>Marketingstrategie, die momenteel niet goed is afgestemd op de juiste doelgroep. De effectiviteit van de marketinginspanningen is beperkt door het gebrek aan inzicht in de wensen en behoeften van de potentiële klanten</w:t>
      </w:r>
      <w:r w:rsidR="0002572D" w:rsidRPr="00E066FB">
        <w:rPr>
          <w:rFonts w:ascii="Arial" w:hAnsi="Arial" w:cs="Arial"/>
          <w:color w:val="000000"/>
          <w:sz w:val="22"/>
          <w:szCs w:val="22"/>
        </w:rPr>
        <w:t xml:space="preserve"> </w:t>
      </w:r>
      <w:r w:rsidRPr="00E066FB">
        <w:rPr>
          <w:rFonts w:ascii="Arial" w:hAnsi="Arial" w:cs="Arial"/>
          <w:color w:val="000000"/>
          <w:sz w:val="22"/>
          <w:szCs w:val="22"/>
        </w:rPr>
        <w:t>(persoonlijke communicatie, Maarten, 2025).</w:t>
      </w:r>
    </w:p>
    <w:p w14:paraId="76AC6B32" w14:textId="77777777" w:rsidR="004170BA" w:rsidRPr="00E066FB" w:rsidRDefault="004170BA" w:rsidP="004170BA">
      <w:pPr>
        <w:rPr>
          <w:rFonts w:ascii="Arial" w:hAnsi="Arial" w:cs="Arial"/>
          <w:color w:val="000000"/>
          <w:sz w:val="22"/>
          <w:szCs w:val="22"/>
        </w:rPr>
      </w:pPr>
      <w:r w:rsidRPr="00E066FB">
        <w:rPr>
          <w:rFonts w:ascii="Arial" w:hAnsi="Arial" w:cs="Arial"/>
          <w:color w:val="000000"/>
          <w:sz w:val="22"/>
          <w:szCs w:val="22"/>
        </w:rPr>
        <w:t>Waarom het project wordt uitgevoerd</w:t>
      </w:r>
    </w:p>
    <w:p w14:paraId="4F9949A9" w14:textId="77777777" w:rsidR="004170BA" w:rsidRPr="00E066FB" w:rsidRDefault="004170BA" w:rsidP="004170BA">
      <w:pPr>
        <w:rPr>
          <w:rFonts w:ascii="Arial" w:hAnsi="Arial" w:cs="Arial"/>
          <w:color w:val="000000"/>
          <w:sz w:val="22"/>
          <w:szCs w:val="22"/>
        </w:rPr>
      </w:pPr>
    </w:p>
    <w:p w14:paraId="154F1229" w14:textId="400431A4" w:rsidR="004E2BCA" w:rsidRPr="00E066FB" w:rsidRDefault="004170BA" w:rsidP="004170BA">
      <w:pPr>
        <w:rPr>
          <w:rFonts w:ascii="Arial" w:hAnsi="Arial" w:cs="Arial"/>
          <w:sz w:val="22"/>
          <w:szCs w:val="22"/>
        </w:rPr>
      </w:pPr>
      <w:r w:rsidRPr="00E066FB">
        <w:rPr>
          <w:rFonts w:ascii="Arial" w:hAnsi="Arial" w:cs="Arial"/>
          <w:color w:val="000000"/>
          <w:sz w:val="22"/>
          <w:szCs w:val="22"/>
        </w:rPr>
        <w:t>Dit project wordt uitgevoerd om de lage bezetting van Zin te verhelpen. Het doel is om de doelgroep van Zin beter te begrijpen en te segmenteren, hun behoeften in kaart te brengen en inzicht te krijgen in de redenen waarom ze wel of niet voor Zin kiezen (persoonlijke communicatie, Nathalie, 2025). Op basis van deze inzichten kan een gericht marketing- en communicatieplan worden opgesteld. Dit plan heeft als doel om de bezetting van de locatie te verhogen, zodat Zin haar financiële doelstellingen kan behalen en de verduurzaming, uitbreiding en ontwikkeling van de Zin Academie mogelijk kan maken. Kortom, het project is essentieel voor het financieel gezond houden van de organisatie en voor de toekomstige groei en maatschappelijke impact van Zin.</w:t>
      </w:r>
      <w:r w:rsidR="004E2BCA" w:rsidRPr="00E066FB">
        <w:rPr>
          <w:rFonts w:ascii="Arial" w:hAnsi="Arial" w:cs="Arial"/>
          <w:sz w:val="22"/>
          <w:szCs w:val="22"/>
        </w:rPr>
        <w:br w:type="page"/>
      </w:r>
    </w:p>
    <w:p w14:paraId="479BFA16" w14:textId="23CF1F36" w:rsidR="004E2BCA" w:rsidRPr="00E066FB" w:rsidRDefault="004E2BCA" w:rsidP="004E2BCA">
      <w:pPr>
        <w:pStyle w:val="Kop1"/>
        <w:rPr>
          <w:rFonts w:ascii="Arial" w:hAnsi="Arial" w:cs="Arial"/>
        </w:rPr>
      </w:pPr>
      <w:bookmarkStart w:id="13" w:name="_Toc193644027"/>
      <w:r w:rsidRPr="00E066FB">
        <w:rPr>
          <w:rFonts w:ascii="Arial" w:hAnsi="Arial" w:cs="Arial"/>
        </w:rPr>
        <w:lastRenderedPageBreak/>
        <w:t xml:space="preserve">Hoofdstuk 5 </w:t>
      </w:r>
      <w:r w:rsidR="007E3A35" w:rsidRPr="00E066FB">
        <w:rPr>
          <w:rFonts w:ascii="Arial" w:hAnsi="Arial" w:cs="Arial"/>
        </w:rPr>
        <w:t>Theoretisch kader</w:t>
      </w:r>
      <w:bookmarkEnd w:id="13"/>
    </w:p>
    <w:p w14:paraId="70473EEB" w14:textId="3C502DC0"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 xml:space="preserve">In dit project maak ik gebruik van drie belangrijke theoretische kaders om de bezettingsgraad van de ZIN-zalenverhuur te verhogen. Elk van deze kaders speelt een </w:t>
      </w:r>
      <w:r w:rsidR="0002572D" w:rsidRPr="00E066FB">
        <w:rPr>
          <w:rFonts w:ascii="Arial" w:hAnsi="Arial" w:cs="Arial"/>
          <w:sz w:val="22"/>
          <w:szCs w:val="22"/>
        </w:rPr>
        <w:t>belangrijke</w:t>
      </w:r>
      <w:r w:rsidRPr="00E066FB">
        <w:rPr>
          <w:rFonts w:ascii="Arial" w:hAnsi="Arial" w:cs="Arial"/>
          <w:sz w:val="22"/>
          <w:szCs w:val="22"/>
        </w:rPr>
        <w:t xml:space="preserve"> rol in het verbeteren van de marketingstrategie, het beter begrijpen van de doelgroep en het effectief inzetten van communicatie-instrumenten. Door de combinatie van deze modellen kan ZIN haar marketinginspanningen optimaliseren, de juiste klanten aantrekken en de bezetting van de zalen verhogen.</w:t>
      </w:r>
    </w:p>
    <w:p w14:paraId="2624C68C" w14:textId="2DF9C6EA" w:rsidR="00D35D51" w:rsidRPr="00E066FB" w:rsidRDefault="00D35D51" w:rsidP="00D35D51">
      <w:pPr>
        <w:spacing w:before="100" w:beforeAutospacing="1" w:after="100" w:afterAutospacing="1"/>
        <w:rPr>
          <w:rFonts w:ascii="Arial" w:hAnsi="Arial" w:cs="Arial"/>
          <w:b/>
          <w:bCs/>
          <w:sz w:val="22"/>
          <w:szCs w:val="22"/>
        </w:rPr>
      </w:pPr>
      <w:r w:rsidRPr="00E066FB">
        <w:rPr>
          <w:rFonts w:ascii="Arial" w:hAnsi="Arial" w:cs="Arial"/>
          <w:b/>
          <w:bCs/>
          <w:sz w:val="22"/>
          <w:szCs w:val="22"/>
        </w:rPr>
        <w:t xml:space="preserve">Segmentatie: Het WPC-canvas en </w:t>
      </w:r>
      <w:proofErr w:type="spellStart"/>
      <w:r w:rsidRPr="00E066FB">
        <w:rPr>
          <w:rFonts w:ascii="Arial" w:hAnsi="Arial" w:cs="Arial"/>
          <w:b/>
          <w:bCs/>
          <w:sz w:val="22"/>
          <w:szCs w:val="22"/>
        </w:rPr>
        <w:t>Persona’s</w:t>
      </w:r>
      <w:proofErr w:type="spellEnd"/>
    </w:p>
    <w:p w14:paraId="4DF46A57" w14:textId="7124237D"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 xml:space="preserve">Segmentatie is een essentiële stap in het marketingproces, omdat het helpt om de juiste doelgroep te identificeren en beter in te spelen op hun behoeften. In dit project maak ik gebruik van het WPC-canvas (Wants, </w:t>
      </w:r>
      <w:proofErr w:type="spellStart"/>
      <w:r w:rsidRPr="00E066FB">
        <w:rPr>
          <w:rFonts w:ascii="Arial" w:hAnsi="Arial" w:cs="Arial"/>
          <w:sz w:val="22"/>
          <w:szCs w:val="22"/>
        </w:rPr>
        <w:t>Pains</w:t>
      </w:r>
      <w:proofErr w:type="spellEnd"/>
      <w:r w:rsidRPr="00E066FB">
        <w:rPr>
          <w:rFonts w:ascii="Arial" w:hAnsi="Arial" w:cs="Arial"/>
          <w:sz w:val="22"/>
          <w:szCs w:val="22"/>
        </w:rPr>
        <w:t xml:space="preserve">, </w:t>
      </w:r>
      <w:proofErr w:type="spellStart"/>
      <w:r w:rsidRPr="00E066FB">
        <w:rPr>
          <w:rFonts w:ascii="Arial" w:hAnsi="Arial" w:cs="Arial"/>
          <w:sz w:val="22"/>
          <w:szCs w:val="22"/>
        </w:rPr>
        <w:t>and</w:t>
      </w:r>
      <w:proofErr w:type="spellEnd"/>
      <w:r w:rsidRPr="00E066FB">
        <w:rPr>
          <w:rFonts w:ascii="Arial" w:hAnsi="Arial" w:cs="Arial"/>
          <w:sz w:val="22"/>
          <w:szCs w:val="22"/>
        </w:rPr>
        <w:t xml:space="preserve"> Criteria), een model dat de behoeften, pijnpunten en wensen van de doelgroep in kaart brengt. Het WPC-canvas is een klantgericht model dat de focus legt op drie essentiële elementen:</w:t>
      </w:r>
    </w:p>
    <w:p w14:paraId="34A05842"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Wants: Wat wil de klant? Dit betreft de verlangens en verwachtingen die de klant heeft van een locatie zoals ZIN.</w:t>
      </w:r>
    </w:p>
    <w:p w14:paraId="0666AEDA" w14:textId="77777777" w:rsidR="00D35D51" w:rsidRPr="00E066FB" w:rsidRDefault="00D35D51" w:rsidP="00D35D51">
      <w:pPr>
        <w:spacing w:before="100" w:beforeAutospacing="1" w:after="100" w:afterAutospacing="1"/>
        <w:rPr>
          <w:rFonts w:ascii="Arial" w:hAnsi="Arial" w:cs="Arial"/>
          <w:sz w:val="22"/>
          <w:szCs w:val="22"/>
        </w:rPr>
      </w:pPr>
      <w:proofErr w:type="spellStart"/>
      <w:r w:rsidRPr="00E066FB">
        <w:rPr>
          <w:rFonts w:ascii="Arial" w:hAnsi="Arial" w:cs="Arial"/>
          <w:sz w:val="22"/>
          <w:szCs w:val="22"/>
        </w:rPr>
        <w:t>Pains</w:t>
      </w:r>
      <w:proofErr w:type="spellEnd"/>
      <w:r w:rsidRPr="00E066FB">
        <w:rPr>
          <w:rFonts w:ascii="Arial" w:hAnsi="Arial" w:cs="Arial"/>
          <w:sz w:val="22"/>
          <w:szCs w:val="22"/>
        </w:rPr>
        <w:t>: Wat zijn de pijnpunten van de klant? Dit zijn de uitdagingen of frustraties die de klant ervaart bij het zoeken naar een geschikte locatie voor bijeenkomsten, trainingen of andere evenementen.</w:t>
      </w:r>
    </w:p>
    <w:p w14:paraId="2C4E90A0"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Criteria: Wat zijn de beslissingscriteria van de klant? Dit gaat over de factoren die de klant belangrijk vindt bij het kiezen van een locatie, zoals prijs, locatie, duurzaamheid, faciliteiten en andere voorkeuren.</w:t>
      </w:r>
    </w:p>
    <w:p w14:paraId="28C3EDD4" w14:textId="6250C12B"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Door dit canvas in te zetten, krijg ik gedetailleerd inzicht in de specifieke behoeften en voorkeuren van de doelgroep. Dit maakt het mogelijk om de marketingstrategie en het aanbod van ZIN af te stemmen op de werkelijke wensen van de potentiële klanten (</w:t>
      </w:r>
      <w:proofErr w:type="spellStart"/>
      <w:r w:rsidRPr="00E066FB">
        <w:rPr>
          <w:rFonts w:ascii="Arial" w:hAnsi="Arial" w:cs="Arial"/>
          <w:sz w:val="22"/>
          <w:szCs w:val="22"/>
        </w:rPr>
        <w:t>Kotler</w:t>
      </w:r>
      <w:proofErr w:type="spellEnd"/>
      <w:r w:rsidRPr="00E066FB">
        <w:rPr>
          <w:rFonts w:ascii="Arial" w:hAnsi="Arial" w:cs="Arial"/>
          <w:sz w:val="22"/>
          <w:szCs w:val="22"/>
        </w:rPr>
        <w:t xml:space="preserve"> &amp; Keller, 2016). In vergelijking met andere segmentatiemodellen, zoals de demografische segmentatie of geografische segmentatie, biedt het WPC-canvas een dieper inzicht in de psychografische aspecten van de doelgroep, zoals motivatie en frustraties. Dit helpt bij het creëren van meer gepersonaliseerde en relevante marketingcampagnes, wat uiteindelijk leidt tot een hogere bezetting.</w:t>
      </w:r>
    </w:p>
    <w:p w14:paraId="0FDF7532" w14:textId="6AF804A6"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 xml:space="preserve">Een ander model dat vaak wordt toegepast voor doelgroepsegmentatie is de STP-analyse (Segmentatie, Targeting, Positionering), waarbij de doelgroep eerst wordt gesegmenteerd, daarna de beste segmenten worden geselecteerd voor targeting en de positionering van het aanbod wordt vastgesteld. Echter, de keuze voor het WPC-canvas is hier gemaakt, omdat dit model specifiek de psychografische aspecten en de klantbehoeften identificeert, wat nauwkeuriger aansluit bij de doelen van dit project: het beter afstemmen van het aanbod op de specifieke wensen van de doelgroep. De STP-analyse biedt weliswaar waardevolle inzichten in de segmenten, maar het mist de diepgang die het WPC-canvas biedt als het gaat om klantbehoeften, pijnpunten en beslissingscriteria (Armstrong &amp; </w:t>
      </w:r>
      <w:proofErr w:type="spellStart"/>
      <w:r w:rsidRPr="00E066FB">
        <w:rPr>
          <w:rFonts w:ascii="Arial" w:hAnsi="Arial" w:cs="Arial"/>
          <w:sz w:val="22"/>
          <w:szCs w:val="22"/>
        </w:rPr>
        <w:t>Kotler</w:t>
      </w:r>
      <w:proofErr w:type="spellEnd"/>
      <w:r w:rsidRPr="00E066FB">
        <w:rPr>
          <w:rFonts w:ascii="Arial" w:hAnsi="Arial" w:cs="Arial"/>
          <w:sz w:val="22"/>
          <w:szCs w:val="22"/>
        </w:rPr>
        <w:t>, 2015).</w:t>
      </w:r>
    </w:p>
    <w:p w14:paraId="2F49A493" w14:textId="2AFFCEE8"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 xml:space="preserve">Daarnaast gebruik ik </w:t>
      </w:r>
      <w:proofErr w:type="spellStart"/>
      <w:r w:rsidRPr="00E066FB">
        <w:rPr>
          <w:rFonts w:ascii="Arial" w:hAnsi="Arial" w:cs="Arial"/>
          <w:sz w:val="22"/>
          <w:szCs w:val="22"/>
        </w:rPr>
        <w:t>persona’s</w:t>
      </w:r>
      <w:proofErr w:type="spellEnd"/>
      <w:r w:rsidRPr="00E066FB">
        <w:rPr>
          <w:rFonts w:ascii="Arial" w:hAnsi="Arial" w:cs="Arial"/>
          <w:sz w:val="22"/>
          <w:szCs w:val="22"/>
        </w:rPr>
        <w:t xml:space="preserve"> om profielen van verschillende klantgroepen te creëren. </w:t>
      </w:r>
      <w:proofErr w:type="spellStart"/>
      <w:r w:rsidRPr="00E066FB">
        <w:rPr>
          <w:rFonts w:ascii="Arial" w:hAnsi="Arial" w:cs="Arial"/>
          <w:sz w:val="22"/>
          <w:szCs w:val="22"/>
        </w:rPr>
        <w:t>Persona’s</w:t>
      </w:r>
      <w:proofErr w:type="spellEnd"/>
      <w:r w:rsidRPr="00E066FB">
        <w:rPr>
          <w:rFonts w:ascii="Arial" w:hAnsi="Arial" w:cs="Arial"/>
          <w:sz w:val="22"/>
          <w:szCs w:val="22"/>
        </w:rPr>
        <w:t xml:space="preserve"> zijn gedetailleerde, fictieve representaties van ideale klanten, gebaseerd op de gegevens die uit het WPC-canvas komen. </w:t>
      </w:r>
      <w:proofErr w:type="spellStart"/>
      <w:r w:rsidRPr="00E066FB">
        <w:rPr>
          <w:rFonts w:ascii="Arial" w:hAnsi="Arial" w:cs="Arial"/>
          <w:sz w:val="22"/>
          <w:szCs w:val="22"/>
        </w:rPr>
        <w:t>Persona’s</w:t>
      </w:r>
      <w:proofErr w:type="spellEnd"/>
      <w:r w:rsidRPr="00E066FB">
        <w:rPr>
          <w:rFonts w:ascii="Arial" w:hAnsi="Arial" w:cs="Arial"/>
          <w:sz w:val="22"/>
          <w:szCs w:val="22"/>
        </w:rPr>
        <w:t xml:space="preserve"> helpen niet alleen om de demografie en psychografie van klanten beter te begrijpen, maar ook om communicatie- en marketingstrategieën te richten op specifieke doelgroepen. Door </w:t>
      </w:r>
      <w:proofErr w:type="spellStart"/>
      <w:r w:rsidRPr="00E066FB">
        <w:rPr>
          <w:rFonts w:ascii="Arial" w:hAnsi="Arial" w:cs="Arial"/>
          <w:sz w:val="22"/>
          <w:szCs w:val="22"/>
        </w:rPr>
        <w:t>persona’s</w:t>
      </w:r>
      <w:proofErr w:type="spellEnd"/>
      <w:r w:rsidRPr="00E066FB">
        <w:rPr>
          <w:rFonts w:ascii="Arial" w:hAnsi="Arial" w:cs="Arial"/>
          <w:sz w:val="22"/>
          <w:szCs w:val="22"/>
        </w:rPr>
        <w:t xml:space="preserve"> te ontwikkelen, kan ZIN gerichte content creëren die daadwerkelijk aansluit bij de verschillende behoeften </w:t>
      </w:r>
      <w:r w:rsidRPr="00E066FB">
        <w:rPr>
          <w:rFonts w:ascii="Arial" w:hAnsi="Arial" w:cs="Arial"/>
          <w:sz w:val="22"/>
          <w:szCs w:val="22"/>
        </w:rPr>
        <w:lastRenderedPageBreak/>
        <w:t>van klanten. Dit is belangrijk om de juiste klanten aan te trekken en de bezetting van de zalen te verhogen (</w:t>
      </w:r>
      <w:proofErr w:type="spellStart"/>
      <w:r w:rsidRPr="00E066FB">
        <w:rPr>
          <w:rFonts w:ascii="Arial" w:hAnsi="Arial" w:cs="Arial"/>
          <w:sz w:val="22"/>
          <w:szCs w:val="22"/>
        </w:rPr>
        <w:t>Kotler</w:t>
      </w:r>
      <w:proofErr w:type="spellEnd"/>
      <w:r w:rsidRPr="00E066FB">
        <w:rPr>
          <w:rFonts w:ascii="Arial" w:hAnsi="Arial" w:cs="Arial"/>
          <w:sz w:val="22"/>
          <w:szCs w:val="22"/>
        </w:rPr>
        <w:t xml:space="preserve"> &amp; Keller, 2016).</w:t>
      </w:r>
    </w:p>
    <w:p w14:paraId="7C673BB6" w14:textId="4F0F775F" w:rsidR="00D35D51" w:rsidRPr="00E066FB" w:rsidRDefault="00D35D51" w:rsidP="00D35D51">
      <w:pPr>
        <w:spacing w:before="100" w:beforeAutospacing="1" w:after="100" w:afterAutospacing="1"/>
        <w:rPr>
          <w:rFonts w:ascii="Arial" w:hAnsi="Arial" w:cs="Arial"/>
          <w:b/>
          <w:bCs/>
          <w:sz w:val="22"/>
          <w:szCs w:val="22"/>
        </w:rPr>
      </w:pPr>
      <w:r w:rsidRPr="00E066FB">
        <w:rPr>
          <w:rFonts w:ascii="Arial" w:hAnsi="Arial" w:cs="Arial"/>
          <w:b/>
          <w:bCs/>
          <w:sz w:val="22"/>
          <w:szCs w:val="22"/>
        </w:rPr>
        <w:t>Strategie: SWOT-analyse en het MDC-model</w:t>
      </w:r>
    </w:p>
    <w:p w14:paraId="5DAF0608" w14:textId="47D755B5"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In de strategische fase van dit project maak ik gebruik van twee belangrijke modellen: de SWOT-analyse en het MDC-model.</w:t>
      </w:r>
    </w:p>
    <w:p w14:paraId="1E874D1B" w14:textId="48547F2D"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SWOT-analyse: De SWOT-analyse is een van de meest gebruikte strategische modellen om de sterktes, zwaktes, kansen en bedreigingen van een organisatie in kaart te brengen. In het geval van ZIN zal ik de interne sterktes en zwaktes van de zalen en de locatie evalueren, zoals de kwaliteit van de faciliteiten, de klantgerichtheid en de operationele processen. Tegelijkertijd zal ik de externe kansen en bedreigingen analyseren, zoals trends in de markt, de toenemende concurrentie en veranderingen in klantbehoeften. Door deze vier elementen te combineren, kan ik strategische keuzes maken die gericht zijn op het versterken van de positie van ZIN op de markt.</w:t>
      </w:r>
    </w:p>
    <w:p w14:paraId="3D45070D" w14:textId="69E5DF25"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De SWOT-analyse helpt bij het identificeren van gebieden waar ZIN kan profiteren van kansen, zoals het verbeteren van de duurzaamheid en het uitbreiden van de capaciteit van de zalen. Tegelijkertijd maakt de analyse duidelijk waar de zwaktes liggen, bijvoorbeeld op het gebied van de marketingstrategie of de bereikbaarheid van de locatie. Dit geeft ZIN handvatten om gericht te werken aan verbeteringen, wat leidt tot een hogere bezetting.</w:t>
      </w:r>
    </w:p>
    <w:p w14:paraId="2661A3E9" w14:textId="4AA56299"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MDC-model: Het MDC-mode is een model dat helpt bij het bepalen van de juiste positionering van een product of dienst, door in te spelen op de belangrijkste beslissingscriteria van de doelgroep (</w:t>
      </w:r>
      <w:r w:rsidR="00DB1456" w:rsidRPr="00E066FB">
        <w:rPr>
          <w:rFonts w:ascii="Arial" w:hAnsi="Arial" w:cs="Arial"/>
          <w:sz w:val="22"/>
          <w:szCs w:val="22"/>
        </w:rPr>
        <w:t>https://www.issuemakers.nl/begrippenlijst/wat-is-het-mdc-model/#:~:text=Waar%20staat%20het%20MDC%2Dmodel,onderscheidende%20positie%20in%20de%20markt</w:t>
      </w:r>
      <w:r w:rsidR="0002572D" w:rsidRPr="00E066FB">
        <w:rPr>
          <w:rFonts w:ascii="Arial" w:hAnsi="Arial" w:cs="Arial"/>
          <w:sz w:val="22"/>
          <w:szCs w:val="22"/>
        </w:rPr>
        <w:t>).</w:t>
      </w:r>
      <w:r w:rsidRPr="00E066FB">
        <w:rPr>
          <w:rFonts w:ascii="Arial" w:hAnsi="Arial" w:cs="Arial"/>
          <w:sz w:val="22"/>
          <w:szCs w:val="22"/>
        </w:rPr>
        <w:t xml:space="preserve"> Dit model helpt ZIN om te begrijpen welke factoren de klanten het meest waarderen bij hun keuze voor een locatie, zoals prijs, locatie, duurzaamheid, en de beschikbare faciliteiten. Het MDC-model geeft aan op welke criteria ZIN zich moet richten om zich te onderscheiden van de concurrentie. Dit model wordt vaak vergeleken met modellen </w:t>
      </w:r>
      <w:proofErr w:type="spellStart"/>
      <w:r w:rsidR="00DB1456" w:rsidRPr="00E066FB">
        <w:rPr>
          <w:rFonts w:ascii="Arial" w:hAnsi="Arial" w:cs="Arial"/>
          <w:sz w:val="22"/>
          <w:szCs w:val="22"/>
        </w:rPr>
        <w:t>waardepropositiecanvas</w:t>
      </w:r>
      <w:proofErr w:type="spellEnd"/>
      <w:r w:rsidRPr="00E066FB">
        <w:rPr>
          <w:rFonts w:ascii="Arial" w:hAnsi="Arial" w:cs="Arial"/>
          <w:sz w:val="22"/>
          <w:szCs w:val="22"/>
        </w:rPr>
        <w:t xml:space="preserve">, maar het MDC-model is specifiek gericht op het afstemmen van de beslissingscriteria op de verwachtingen van de klant, wat het meer gericht maakt op praktische en marktgerichte beslissingen </w:t>
      </w:r>
      <w:r w:rsidR="00DB1456" w:rsidRPr="00E066FB">
        <w:rPr>
          <w:rFonts w:ascii="Arial" w:hAnsi="Arial" w:cs="Arial"/>
          <w:sz w:val="22"/>
          <w:szCs w:val="22"/>
        </w:rPr>
        <w:t>(</w:t>
      </w:r>
      <w:hyperlink r:id="rId11" w:anchor=":~:text=Waar%20staat%20het%20MDC%2Dmodel,onderscheidende%20positie%20in%20de%20markt" w:history="1">
        <w:r w:rsidR="00DB1456" w:rsidRPr="00E066FB">
          <w:rPr>
            <w:rStyle w:val="Hyperlink"/>
            <w:rFonts w:ascii="Arial" w:hAnsi="Arial" w:cs="Arial"/>
            <w:sz w:val="22"/>
            <w:szCs w:val="22"/>
          </w:rPr>
          <w:t>https://www.issuemakers.nl/begrippenlijst/wat-is-het-mdc-model/#:~:text=Waar%20staat%20het%20MDC%2Dmodel,onderscheidende%20positie%20in%20de%20markt</w:t>
        </w:r>
      </w:hyperlink>
      <w:r w:rsidR="00DB1456" w:rsidRPr="00E066FB">
        <w:rPr>
          <w:rFonts w:ascii="Arial" w:hAnsi="Arial" w:cs="Arial"/>
          <w:sz w:val="22"/>
          <w:szCs w:val="22"/>
        </w:rPr>
        <w:t xml:space="preserve">.). </w:t>
      </w:r>
    </w:p>
    <w:p w14:paraId="0AD9DAD2"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 xml:space="preserve">Door het MDC-model in te zetten, kan ZIN haar positionering helder definiëren en duidelijk communiceren waarom haar locatie aantrekkelijk is voor specifieke doelgroepen. Dit model helpt ZIN om niet alleen de concurrentie voor te blijven, maar ook om haar unieke </w:t>
      </w:r>
      <w:proofErr w:type="spellStart"/>
      <w:r w:rsidRPr="00E066FB">
        <w:rPr>
          <w:rFonts w:ascii="Arial" w:hAnsi="Arial" w:cs="Arial"/>
          <w:sz w:val="22"/>
          <w:szCs w:val="22"/>
        </w:rPr>
        <w:t>waardepropositie</w:t>
      </w:r>
      <w:proofErr w:type="spellEnd"/>
      <w:r w:rsidRPr="00E066FB">
        <w:rPr>
          <w:rFonts w:ascii="Arial" w:hAnsi="Arial" w:cs="Arial"/>
          <w:sz w:val="22"/>
          <w:szCs w:val="22"/>
        </w:rPr>
        <w:t xml:space="preserve"> beter te communiceren, wat leidt tot een hogere bezetting van de zalen.</w:t>
      </w:r>
    </w:p>
    <w:p w14:paraId="62AC4E1A" w14:textId="77777777" w:rsidR="00D35D51" w:rsidRPr="00E066FB" w:rsidRDefault="00D35D51" w:rsidP="00D35D51">
      <w:pPr>
        <w:spacing w:before="100" w:beforeAutospacing="1" w:after="100" w:afterAutospacing="1"/>
        <w:rPr>
          <w:rFonts w:ascii="Arial" w:hAnsi="Arial" w:cs="Arial"/>
          <w:sz w:val="22"/>
          <w:szCs w:val="22"/>
        </w:rPr>
      </w:pPr>
    </w:p>
    <w:p w14:paraId="52236C9D" w14:textId="32AE7F82" w:rsidR="00D35D51" w:rsidRPr="00E066FB" w:rsidRDefault="00D35D51" w:rsidP="00D35D51">
      <w:pPr>
        <w:spacing w:before="100" w:beforeAutospacing="1" w:after="100" w:afterAutospacing="1"/>
        <w:rPr>
          <w:rFonts w:ascii="Arial" w:hAnsi="Arial" w:cs="Arial"/>
          <w:b/>
          <w:bCs/>
          <w:sz w:val="22"/>
          <w:szCs w:val="22"/>
        </w:rPr>
      </w:pPr>
      <w:r w:rsidRPr="00E066FB">
        <w:rPr>
          <w:rFonts w:ascii="Arial" w:hAnsi="Arial" w:cs="Arial"/>
          <w:b/>
          <w:bCs/>
          <w:sz w:val="22"/>
          <w:szCs w:val="22"/>
        </w:rPr>
        <w:t>Communicatie: De Marketingmix</w:t>
      </w:r>
    </w:p>
    <w:p w14:paraId="19F6E399" w14:textId="6B5E7BBC"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Tot slot richt ik me op de communicatie door gebruik te maken van de marketingmix. De marketingmix bestaat uit de 4 P’s: Product, Prijs, Plaats en Promotie (</w:t>
      </w:r>
      <w:proofErr w:type="spellStart"/>
      <w:r w:rsidRPr="00E066FB">
        <w:rPr>
          <w:rFonts w:ascii="Arial" w:hAnsi="Arial" w:cs="Arial"/>
          <w:sz w:val="22"/>
          <w:szCs w:val="22"/>
        </w:rPr>
        <w:t>Kotler</w:t>
      </w:r>
      <w:proofErr w:type="spellEnd"/>
      <w:r w:rsidRPr="00E066FB">
        <w:rPr>
          <w:rFonts w:ascii="Arial" w:hAnsi="Arial" w:cs="Arial"/>
          <w:sz w:val="22"/>
          <w:szCs w:val="22"/>
        </w:rPr>
        <w:t xml:space="preserve"> &amp; Keller, 2016). Dit klassieke model helpt om de juiste combinatie van elementen te bepalen om de doelgroep effectief te bereiken en te overtuigen om de zalen van ZIN te boeken.</w:t>
      </w:r>
    </w:p>
    <w:p w14:paraId="2F861403"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lastRenderedPageBreak/>
        <w:t>Product: Het product in dit geval is de ZIN-locatie en de zalen die voor verhuur beschikbaar zijn. Het is essentieel om het aanbod af te stemmen op de behoeften van de doelgroep en om de kenmerken van de locatie en de zalen goed te communiceren, zoals de beschikbaarheid van duurzame voorzieningen en de capaciteit van de zalen.</w:t>
      </w:r>
    </w:p>
    <w:p w14:paraId="45BA901B"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 xml:space="preserve">Prijs: De prijsstelling moet concurrerend zijn, maar ook waarde weerspiegelen voor de klant. Door de </w:t>
      </w:r>
      <w:proofErr w:type="spellStart"/>
      <w:r w:rsidRPr="00E066FB">
        <w:rPr>
          <w:rFonts w:ascii="Arial" w:hAnsi="Arial" w:cs="Arial"/>
          <w:sz w:val="22"/>
          <w:szCs w:val="22"/>
        </w:rPr>
        <w:t>waardepropositie</w:t>
      </w:r>
      <w:proofErr w:type="spellEnd"/>
      <w:r w:rsidRPr="00E066FB">
        <w:rPr>
          <w:rFonts w:ascii="Arial" w:hAnsi="Arial" w:cs="Arial"/>
          <w:sz w:val="22"/>
          <w:szCs w:val="22"/>
        </w:rPr>
        <w:t xml:space="preserve"> van ZIN helder te communiceren, kan de prijs als een overtuigend argument dienen voor de doelgroep om de zalen te boeken.</w:t>
      </w:r>
    </w:p>
    <w:p w14:paraId="21372D8F"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Plaats: Dit verwijst naar de distributiekanalen en de toegankelijkheid van de locatie. De juiste kanalen moeten worden gekozen om de doelgroep effectief te bereiken, bijvoorbeeld via online platforms, sociale media of direct contact met bedrijven die op zoek zijn naar een geschikte locatie.</w:t>
      </w:r>
    </w:p>
    <w:p w14:paraId="5CDB80F1"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Promotie: Dit heeft betrekking op de communicatiemiddelen die worden ingezet om de boodschap over te brengen, zoals advertenties, online campagnes, en evenementen. Door de juiste promotie-inspanningen te richten op de doelgroepen die het meest geïnteresseerd zijn in de locatie, kan ZIN de bezetting optimaliseren.</w:t>
      </w:r>
    </w:p>
    <w:p w14:paraId="6BEE8E04"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De marketingmix zorgt ervoor dat alle elementen van de marketingstrategie goed op elkaar zijn afgestemd en dat de communicatie effectief wordt uitgevoerd, wat uiteindelijk bijdraagt aan een hogere bezetting van de zalen.</w:t>
      </w:r>
    </w:p>
    <w:p w14:paraId="39CB21F2" w14:textId="77777777" w:rsidR="00D35D51" w:rsidRPr="00E066FB" w:rsidRDefault="00D35D51" w:rsidP="00D35D51">
      <w:pPr>
        <w:spacing w:before="100" w:beforeAutospacing="1" w:after="100" w:afterAutospacing="1"/>
        <w:rPr>
          <w:rFonts w:ascii="Arial" w:hAnsi="Arial" w:cs="Arial"/>
          <w:sz w:val="22"/>
          <w:szCs w:val="22"/>
        </w:rPr>
      </w:pPr>
    </w:p>
    <w:p w14:paraId="40E2095F"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Conclusie</w:t>
      </w:r>
    </w:p>
    <w:p w14:paraId="3A8E4DCA"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 xml:space="preserve">Door het gebruik van de WPC-canvas, </w:t>
      </w:r>
      <w:proofErr w:type="spellStart"/>
      <w:r w:rsidRPr="00E066FB">
        <w:rPr>
          <w:rFonts w:ascii="Arial" w:hAnsi="Arial" w:cs="Arial"/>
          <w:sz w:val="22"/>
          <w:szCs w:val="22"/>
        </w:rPr>
        <w:t>persona’s</w:t>
      </w:r>
      <w:proofErr w:type="spellEnd"/>
      <w:r w:rsidRPr="00E066FB">
        <w:rPr>
          <w:rFonts w:ascii="Arial" w:hAnsi="Arial" w:cs="Arial"/>
          <w:sz w:val="22"/>
          <w:szCs w:val="22"/>
        </w:rPr>
        <w:t>, SWOT-analyse, MDC-model en de marketingmix, kan ZIN een effectieve strategie ontwikkelen om haar bezettingsgraad te verhogen. Elk model biedt waardevolle inzichten die specifiek gericht zijn op het verbeteren van de doelgroepsegmentatie, de strategische keuzes en de communicatie-inspanningen. Door deze modellen te combineren, wordt een geïntegreerde aanpak gecreëerd die de effectiviteit van de marketinginspanningen maximaliseert en de bezetting van de ZIN-zalen verhoogt. De gekozen modellen helpen ZIN om haar concurrentiepositie te verbeteren, klanten beter te begrijpen en haar marketingcommunicatie te optimaliseren voor een maximale impact.</w:t>
      </w:r>
    </w:p>
    <w:p w14:paraId="004B14C8" w14:textId="77777777" w:rsidR="00D35D51" w:rsidRPr="00E066FB" w:rsidRDefault="00D35D51" w:rsidP="00D35D51">
      <w:pPr>
        <w:spacing w:before="100" w:beforeAutospacing="1" w:after="100" w:afterAutospacing="1"/>
        <w:rPr>
          <w:rFonts w:ascii="Arial" w:hAnsi="Arial" w:cs="Arial"/>
          <w:sz w:val="22"/>
          <w:szCs w:val="22"/>
        </w:rPr>
      </w:pPr>
    </w:p>
    <w:p w14:paraId="4C1B0B1B" w14:textId="3CFF22B8" w:rsidR="006E7DF1" w:rsidRPr="00E066FB" w:rsidRDefault="006E7DF1" w:rsidP="00D35D51">
      <w:pPr>
        <w:spacing w:before="100" w:beforeAutospacing="1" w:after="100" w:afterAutospacing="1"/>
        <w:rPr>
          <w:rFonts w:ascii="Arial" w:hAnsi="Arial" w:cs="Arial"/>
          <w:color w:val="000000"/>
          <w:sz w:val="22"/>
          <w:szCs w:val="22"/>
        </w:rPr>
      </w:pPr>
      <w:r w:rsidRPr="00E066FB">
        <w:rPr>
          <w:rFonts w:ascii="Arial" w:hAnsi="Arial" w:cs="Arial"/>
          <w:sz w:val="22"/>
          <w:szCs w:val="22"/>
        </w:rPr>
        <w:br w:type="page"/>
      </w:r>
    </w:p>
    <w:p w14:paraId="26F460D9" w14:textId="08B6139C" w:rsidR="004E2BCA" w:rsidRPr="00E066FB" w:rsidRDefault="004E2BCA" w:rsidP="004E2BCA">
      <w:pPr>
        <w:pStyle w:val="Kop1"/>
        <w:rPr>
          <w:rFonts w:ascii="Arial" w:hAnsi="Arial" w:cs="Arial"/>
        </w:rPr>
      </w:pPr>
      <w:bookmarkStart w:id="14" w:name="_Toc193644028"/>
      <w:r w:rsidRPr="00E066FB">
        <w:rPr>
          <w:rFonts w:ascii="Arial" w:hAnsi="Arial" w:cs="Arial"/>
        </w:rPr>
        <w:lastRenderedPageBreak/>
        <w:t xml:space="preserve">Hoofdstuk 6 </w:t>
      </w:r>
      <w:r w:rsidR="007E3A35" w:rsidRPr="00E066FB">
        <w:rPr>
          <w:rFonts w:ascii="Arial" w:hAnsi="Arial" w:cs="Arial"/>
        </w:rPr>
        <w:t>Hoofdvraag, subvragen en doelstellingen</w:t>
      </w:r>
      <w:bookmarkEnd w:id="14"/>
    </w:p>
    <w:p w14:paraId="3BF6BE60" w14:textId="77777777" w:rsidR="004E2BCA" w:rsidRPr="00E066FB" w:rsidRDefault="004E2BCA" w:rsidP="004E2BCA">
      <w:pPr>
        <w:rPr>
          <w:rFonts w:ascii="Arial" w:hAnsi="Arial" w:cs="Arial"/>
          <w:i/>
          <w:iCs/>
          <w:sz w:val="22"/>
          <w:szCs w:val="22"/>
        </w:rPr>
      </w:pPr>
    </w:p>
    <w:p w14:paraId="1530DEFF" w14:textId="6177DB0C" w:rsidR="00C234BD" w:rsidRPr="00E066FB" w:rsidRDefault="00C234BD" w:rsidP="004E2BCA">
      <w:pPr>
        <w:rPr>
          <w:rFonts w:ascii="Arial" w:hAnsi="Arial" w:cs="Arial"/>
          <w:color w:val="000000"/>
          <w:sz w:val="22"/>
          <w:szCs w:val="22"/>
        </w:rPr>
      </w:pPr>
      <w:r w:rsidRPr="00E066FB">
        <w:rPr>
          <w:rFonts w:ascii="Arial" w:hAnsi="Arial" w:cs="Arial"/>
          <w:color w:val="000000"/>
          <w:sz w:val="22"/>
          <w:szCs w:val="22"/>
        </w:rPr>
        <w:t>In dit hoofdstuk wordt ingegaan op de hoofdvraag, subvragen en doelstellingen van het onderzoek. Deze onderdelen vormen de basis voor het verdere onderzoek en zorgen ervoor dat het doel van het project op een gestructureerde en gerichte manier wordt aangepakt. De hoofdvraag wordt nader onderzocht, samen met de relevante subvragen, die samen bijdragen aan het behalen van de gestelde doelstellingen.</w:t>
      </w:r>
    </w:p>
    <w:p w14:paraId="0C07541B" w14:textId="77777777" w:rsidR="00C234BD" w:rsidRPr="00E066FB" w:rsidRDefault="00C234BD" w:rsidP="004E2BCA">
      <w:pPr>
        <w:rPr>
          <w:rFonts w:ascii="Arial" w:hAnsi="Arial" w:cs="Arial"/>
          <w:sz w:val="22"/>
          <w:szCs w:val="22"/>
        </w:rPr>
      </w:pPr>
    </w:p>
    <w:p w14:paraId="5C51B35E" w14:textId="77777777" w:rsidR="007E3A35" w:rsidRPr="00E066FB" w:rsidRDefault="007E3A35" w:rsidP="007E3A35">
      <w:pPr>
        <w:pStyle w:val="Kop2"/>
        <w:rPr>
          <w:rFonts w:ascii="Arial" w:hAnsi="Arial" w:cs="Arial"/>
        </w:rPr>
      </w:pPr>
      <w:bookmarkStart w:id="15" w:name="_Toc193644029"/>
      <w:r w:rsidRPr="00E066FB">
        <w:rPr>
          <w:rFonts w:ascii="Arial" w:hAnsi="Arial" w:cs="Arial"/>
        </w:rPr>
        <w:t>Hoofdvraag</w:t>
      </w:r>
      <w:bookmarkEnd w:id="15"/>
    </w:p>
    <w:p w14:paraId="00AA97B3" w14:textId="77777777" w:rsidR="00465AF1" w:rsidRPr="00E066FB" w:rsidRDefault="00465AF1" w:rsidP="00465AF1">
      <w:pPr>
        <w:rPr>
          <w:rFonts w:ascii="Arial" w:hAnsi="Arial" w:cs="Arial"/>
          <w:b/>
          <w:bCs/>
          <w:sz w:val="22"/>
          <w:szCs w:val="22"/>
        </w:rPr>
      </w:pPr>
    </w:p>
    <w:p w14:paraId="4DA6CD06" w14:textId="46444796" w:rsidR="00C234BD" w:rsidRPr="00E066FB" w:rsidRDefault="00C234BD" w:rsidP="00C234BD">
      <w:pPr>
        <w:rPr>
          <w:rFonts w:ascii="Arial" w:hAnsi="Arial" w:cs="Arial"/>
          <w:b/>
          <w:bCs/>
          <w:sz w:val="22"/>
          <w:szCs w:val="22"/>
        </w:rPr>
      </w:pPr>
      <w:r w:rsidRPr="00E066FB">
        <w:rPr>
          <w:rFonts w:ascii="Arial" w:hAnsi="Arial" w:cs="Arial"/>
          <w:b/>
          <w:bCs/>
          <w:sz w:val="22"/>
          <w:szCs w:val="22"/>
        </w:rPr>
        <w:t>"</w:t>
      </w:r>
      <w:r w:rsidR="00D35D51" w:rsidRPr="00E066FB">
        <w:rPr>
          <w:rFonts w:ascii="Arial" w:hAnsi="Arial" w:cs="Arial"/>
          <w:sz w:val="22"/>
          <w:szCs w:val="22"/>
        </w:rPr>
        <w:t xml:space="preserve"> </w:t>
      </w:r>
      <w:r w:rsidR="00D35D51" w:rsidRPr="00E066FB">
        <w:rPr>
          <w:rFonts w:ascii="Arial" w:hAnsi="Arial" w:cs="Arial"/>
          <w:b/>
          <w:bCs/>
          <w:sz w:val="22"/>
          <w:szCs w:val="22"/>
        </w:rPr>
        <w:t>Hoe kan, door middel van een doelgroep segmentatie en marketingcommunicatiestrategie, een marketingplan worden ontwikkeld om het gemiddelde bezettingspercentage van de ZIN-zalenverhuur van 44% naar 65% te verhogen vóór 15 juni 2026?</w:t>
      </w:r>
      <w:r w:rsidRPr="00E066FB">
        <w:rPr>
          <w:rFonts w:ascii="Arial" w:hAnsi="Arial" w:cs="Arial"/>
          <w:b/>
          <w:bCs/>
          <w:sz w:val="22"/>
          <w:szCs w:val="22"/>
        </w:rPr>
        <w:t>"</w:t>
      </w:r>
    </w:p>
    <w:p w14:paraId="1D6C658B" w14:textId="77777777" w:rsidR="00D35D51" w:rsidRPr="00E066FB" w:rsidRDefault="00D35D51" w:rsidP="00C234BD">
      <w:pPr>
        <w:rPr>
          <w:rFonts w:ascii="Arial" w:hAnsi="Arial" w:cs="Arial"/>
          <w:sz w:val="22"/>
          <w:szCs w:val="22"/>
        </w:rPr>
      </w:pPr>
    </w:p>
    <w:p w14:paraId="2ADF07F6" w14:textId="0F1B17CA" w:rsidR="00C234BD" w:rsidRPr="00E066FB" w:rsidRDefault="00D35D51" w:rsidP="00C234BD">
      <w:pPr>
        <w:rPr>
          <w:rFonts w:ascii="Arial" w:hAnsi="Arial" w:cs="Arial"/>
          <w:sz w:val="22"/>
          <w:szCs w:val="22"/>
        </w:rPr>
      </w:pPr>
      <w:r w:rsidRPr="00E066FB">
        <w:rPr>
          <w:rFonts w:ascii="Arial" w:hAnsi="Arial" w:cs="Arial"/>
          <w:sz w:val="22"/>
          <w:szCs w:val="22"/>
        </w:rPr>
        <w:t>De ZIN-zalenverhuur is de locatie die we willen optimaliseren. Het huidige bezettingspercentage is 44%, en het doel is om dit naar 65% te verhogen vóór 15 juni 2026. De 65% is gebaseerd op eerder behaalde resultaten en wordt als een ambitieus maar haalbaar doel gesteld. Het marketingplan richt zich specifiek op het verhogen van de bezetting van deze zalen door middel van een gerichte doelgroep segmentatie en marketingcommunicatiestrategie.</w:t>
      </w:r>
    </w:p>
    <w:p w14:paraId="6FD96ECD" w14:textId="77777777" w:rsidR="00D35D51" w:rsidRPr="00E066FB" w:rsidRDefault="00D35D51" w:rsidP="00C234BD">
      <w:pPr>
        <w:rPr>
          <w:rFonts w:ascii="Arial" w:hAnsi="Arial" w:cs="Arial"/>
          <w:sz w:val="22"/>
          <w:szCs w:val="22"/>
        </w:rPr>
      </w:pPr>
    </w:p>
    <w:p w14:paraId="218DD2FA" w14:textId="583118A3" w:rsidR="007E3A35" w:rsidRPr="00E066FB" w:rsidRDefault="007E3A35" w:rsidP="007E3A35">
      <w:pPr>
        <w:pStyle w:val="Kop2"/>
        <w:rPr>
          <w:rFonts w:ascii="Arial" w:hAnsi="Arial" w:cs="Arial"/>
        </w:rPr>
      </w:pPr>
      <w:bookmarkStart w:id="16" w:name="_Toc193644030"/>
      <w:r w:rsidRPr="00E066FB">
        <w:rPr>
          <w:rFonts w:ascii="Arial" w:hAnsi="Arial" w:cs="Arial"/>
        </w:rPr>
        <w:t>Subvragen</w:t>
      </w:r>
      <w:bookmarkEnd w:id="16"/>
    </w:p>
    <w:p w14:paraId="1B833F22" w14:textId="77777777" w:rsidR="00D21942" w:rsidRPr="00E066FB" w:rsidRDefault="00D21942" w:rsidP="00D21942">
      <w:pPr>
        <w:rPr>
          <w:rFonts w:ascii="Arial" w:hAnsi="Arial" w:cs="Arial"/>
          <w:sz w:val="22"/>
          <w:szCs w:val="22"/>
        </w:rPr>
      </w:pPr>
    </w:p>
    <w:p w14:paraId="63321981" w14:textId="77777777" w:rsidR="00C234BD" w:rsidRPr="00E066FB" w:rsidRDefault="00C234BD" w:rsidP="00C234BD">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De subvragen vormen de leidraad voor het onderzoek en helpen bij het in kaart brengen van de verschillende aspecten die bijdragen aan het succes van de marketingstrategie voor ZIN. De subvragen zijn als volgt:</w:t>
      </w:r>
    </w:p>
    <w:p w14:paraId="15C62A46" w14:textId="77777777" w:rsidR="00494A68" w:rsidRPr="00494A68" w:rsidRDefault="00494A68" w:rsidP="00494A68">
      <w:pPr>
        <w:numPr>
          <w:ilvl w:val="0"/>
          <w:numId w:val="31"/>
        </w:numPr>
        <w:spacing w:before="100" w:beforeAutospacing="1" w:after="100" w:afterAutospacing="1"/>
        <w:rPr>
          <w:rFonts w:ascii="Arial" w:hAnsi="Arial" w:cs="Arial"/>
          <w:color w:val="000000"/>
          <w:sz w:val="22"/>
          <w:szCs w:val="22"/>
        </w:rPr>
      </w:pPr>
      <w:r w:rsidRPr="00494A68">
        <w:rPr>
          <w:rFonts w:ascii="Arial" w:hAnsi="Arial" w:cs="Arial"/>
          <w:b/>
          <w:bCs/>
          <w:color w:val="000000"/>
          <w:sz w:val="22"/>
          <w:szCs w:val="22"/>
        </w:rPr>
        <w:t>Hoe kan de doelgroep van ZIN-zalenverhuur beter worden gesegmenteerd?</w:t>
      </w:r>
    </w:p>
    <w:p w14:paraId="6E508808" w14:textId="77777777" w:rsidR="00494A68" w:rsidRPr="00494A68" w:rsidRDefault="00494A68" w:rsidP="00494A68">
      <w:pPr>
        <w:numPr>
          <w:ilvl w:val="1"/>
          <w:numId w:val="31"/>
        </w:numPr>
        <w:spacing w:before="100" w:beforeAutospacing="1" w:after="100" w:afterAutospacing="1"/>
        <w:rPr>
          <w:rFonts w:ascii="Arial" w:hAnsi="Arial" w:cs="Arial"/>
          <w:color w:val="000000"/>
          <w:sz w:val="22"/>
          <w:szCs w:val="22"/>
        </w:rPr>
      </w:pPr>
      <w:r w:rsidRPr="00494A68">
        <w:rPr>
          <w:rFonts w:ascii="Arial" w:hAnsi="Arial" w:cs="Arial"/>
          <w:color w:val="000000"/>
          <w:sz w:val="22"/>
          <w:szCs w:val="22"/>
        </w:rPr>
        <w:t>Deze vraag richt zich op het segmenteren van de doelgroep door relevante kenmerken en patronen te identificeren die ZIN kan gebruiken om haar aanbod af te stemmen op de verschillende klantgroepen voor de zalenverhuur. Het doel is om een nauwkeuriger beeld te krijgen van de verschillende doelgroepen en hun specifieke behoeften.</w:t>
      </w:r>
    </w:p>
    <w:p w14:paraId="227F9B7C" w14:textId="77777777" w:rsidR="00494A68" w:rsidRPr="00494A68" w:rsidRDefault="00494A68" w:rsidP="00494A68">
      <w:pPr>
        <w:numPr>
          <w:ilvl w:val="0"/>
          <w:numId w:val="31"/>
        </w:numPr>
        <w:spacing w:before="100" w:beforeAutospacing="1" w:after="100" w:afterAutospacing="1"/>
        <w:rPr>
          <w:rFonts w:ascii="Arial" w:hAnsi="Arial" w:cs="Arial"/>
          <w:color w:val="000000"/>
          <w:sz w:val="22"/>
          <w:szCs w:val="22"/>
        </w:rPr>
      </w:pPr>
      <w:r w:rsidRPr="00494A68">
        <w:rPr>
          <w:rFonts w:ascii="Arial" w:hAnsi="Arial" w:cs="Arial"/>
          <w:b/>
          <w:bCs/>
          <w:color w:val="000000"/>
          <w:sz w:val="22"/>
          <w:szCs w:val="22"/>
        </w:rPr>
        <w:t>Welke (latente) behoeften en verwachtingen heeft de doelgroep ten aanzien van de ZIN-zalenverhuur?</w:t>
      </w:r>
    </w:p>
    <w:p w14:paraId="147CB233" w14:textId="77777777" w:rsidR="00494A68" w:rsidRPr="00494A68" w:rsidRDefault="00494A68" w:rsidP="00494A68">
      <w:pPr>
        <w:numPr>
          <w:ilvl w:val="1"/>
          <w:numId w:val="31"/>
        </w:numPr>
        <w:spacing w:before="100" w:beforeAutospacing="1" w:after="100" w:afterAutospacing="1"/>
        <w:rPr>
          <w:rFonts w:ascii="Arial" w:hAnsi="Arial" w:cs="Arial"/>
          <w:color w:val="000000"/>
          <w:sz w:val="22"/>
          <w:szCs w:val="22"/>
        </w:rPr>
      </w:pPr>
      <w:r w:rsidRPr="00494A68">
        <w:rPr>
          <w:rFonts w:ascii="Arial" w:hAnsi="Arial" w:cs="Arial"/>
          <w:color w:val="000000"/>
          <w:sz w:val="22"/>
          <w:szCs w:val="22"/>
        </w:rPr>
        <w:t>Deze vraag onderzoekt de diepere, vaak onbewuste behoeften en verwachtingen van de doelgroep ten aanzien van de ZIN-zalenverhuur. Via klantinterviews wil je inzicht krijgen in wat klanten echt zoeken in een vergader- of evenementenlocatie, wat hen aantrekt of weerhoudt, en welke elementen van de ZIN-zalen zij belangrijk vinden. Het doel is om deze onbewuste behoeften te begrijpen om het aanbod beter af te stemmen.</w:t>
      </w:r>
    </w:p>
    <w:p w14:paraId="0ECD1351" w14:textId="77777777" w:rsidR="00494A68" w:rsidRPr="00494A68" w:rsidRDefault="00494A68" w:rsidP="00494A68">
      <w:pPr>
        <w:numPr>
          <w:ilvl w:val="0"/>
          <w:numId w:val="31"/>
        </w:numPr>
        <w:spacing w:before="100" w:beforeAutospacing="1" w:after="100" w:afterAutospacing="1"/>
        <w:rPr>
          <w:rFonts w:ascii="Arial" w:hAnsi="Arial" w:cs="Arial"/>
          <w:color w:val="000000"/>
          <w:sz w:val="22"/>
          <w:szCs w:val="22"/>
        </w:rPr>
      </w:pPr>
      <w:r w:rsidRPr="00494A68">
        <w:rPr>
          <w:rFonts w:ascii="Arial" w:hAnsi="Arial" w:cs="Arial"/>
          <w:b/>
          <w:bCs/>
          <w:color w:val="000000"/>
          <w:sz w:val="22"/>
          <w:szCs w:val="22"/>
        </w:rPr>
        <w:t>Hoe kan de positionering en merkidentiteit van ZIN-zalenverhuur worden aangescherpt om beter aan te sluiten bij de gedefinieerde doelgroepen?</w:t>
      </w:r>
    </w:p>
    <w:p w14:paraId="6C6AB429" w14:textId="77777777" w:rsidR="00494A68" w:rsidRPr="00494A68" w:rsidRDefault="00494A68" w:rsidP="00494A68">
      <w:pPr>
        <w:numPr>
          <w:ilvl w:val="1"/>
          <w:numId w:val="31"/>
        </w:numPr>
        <w:spacing w:before="100" w:beforeAutospacing="1" w:after="100" w:afterAutospacing="1"/>
        <w:rPr>
          <w:rFonts w:ascii="Arial" w:hAnsi="Arial" w:cs="Arial"/>
          <w:color w:val="000000"/>
          <w:sz w:val="22"/>
          <w:szCs w:val="22"/>
        </w:rPr>
      </w:pPr>
      <w:r w:rsidRPr="00494A68">
        <w:rPr>
          <w:rFonts w:ascii="Arial" w:hAnsi="Arial" w:cs="Arial"/>
          <w:color w:val="000000"/>
          <w:sz w:val="22"/>
          <w:szCs w:val="22"/>
        </w:rPr>
        <w:t>Deze vraag onderzoekt hoe de merkidentiteit en de positionering van ZIN-zalenverhuur kunnen worden geoptimaliseerd om sterker aan te sluiten bij de wensen en voorkeuren van de doelgroepen. Het gaat hierbij om de wijze waarop ZIN zich wil profileren en hoe het merk bij de doelgroep in de smaak kan vallen.</w:t>
      </w:r>
    </w:p>
    <w:p w14:paraId="548E6967" w14:textId="77777777" w:rsidR="00494A68" w:rsidRPr="00494A68" w:rsidRDefault="00494A68" w:rsidP="00494A68">
      <w:pPr>
        <w:numPr>
          <w:ilvl w:val="0"/>
          <w:numId w:val="31"/>
        </w:numPr>
        <w:spacing w:before="100" w:beforeAutospacing="1" w:after="100" w:afterAutospacing="1"/>
        <w:rPr>
          <w:rFonts w:ascii="Arial" w:hAnsi="Arial" w:cs="Arial"/>
          <w:color w:val="000000"/>
          <w:sz w:val="22"/>
          <w:szCs w:val="22"/>
        </w:rPr>
      </w:pPr>
      <w:r w:rsidRPr="00494A68">
        <w:rPr>
          <w:rFonts w:ascii="Arial" w:hAnsi="Arial" w:cs="Arial"/>
          <w:b/>
          <w:bCs/>
          <w:color w:val="000000"/>
          <w:sz w:val="22"/>
          <w:szCs w:val="22"/>
        </w:rPr>
        <w:lastRenderedPageBreak/>
        <w:t>Welke marketing- en communicatiekanalen zijn het meest effectief om de doelgroep te bereiken en activeren voor ZIN-zalenverhuur?</w:t>
      </w:r>
    </w:p>
    <w:p w14:paraId="766E6C75" w14:textId="77777777" w:rsidR="00494A68" w:rsidRPr="00494A68" w:rsidRDefault="00494A68" w:rsidP="00494A68">
      <w:pPr>
        <w:numPr>
          <w:ilvl w:val="1"/>
          <w:numId w:val="31"/>
        </w:numPr>
        <w:spacing w:before="100" w:beforeAutospacing="1" w:after="100" w:afterAutospacing="1"/>
        <w:rPr>
          <w:rFonts w:ascii="Arial" w:hAnsi="Arial" w:cs="Arial"/>
          <w:color w:val="000000"/>
          <w:sz w:val="22"/>
          <w:szCs w:val="22"/>
        </w:rPr>
      </w:pPr>
      <w:r w:rsidRPr="00494A68">
        <w:rPr>
          <w:rFonts w:ascii="Arial" w:hAnsi="Arial" w:cs="Arial"/>
          <w:color w:val="000000"/>
          <w:sz w:val="22"/>
          <w:szCs w:val="22"/>
        </w:rPr>
        <w:t>Deze vraag gaat in op het vinden van de juiste marketing- en communicatiekanalen (online en offline) om de doelgroep te bereiken en activeren voor ZIN-zalenverhuur. Het doel is om de meest effectieve kanalen te identificeren voor de communicatie van ZIN-zalenverhuur, zowel in de aanschaf- als in de activatiefase van klanten.</w:t>
      </w:r>
    </w:p>
    <w:p w14:paraId="0543AEC2" w14:textId="77777777" w:rsidR="00494A68" w:rsidRPr="00494A68" w:rsidRDefault="00494A68" w:rsidP="00494A68">
      <w:pPr>
        <w:numPr>
          <w:ilvl w:val="0"/>
          <w:numId w:val="31"/>
        </w:numPr>
        <w:spacing w:before="100" w:beforeAutospacing="1" w:after="100" w:afterAutospacing="1"/>
        <w:rPr>
          <w:rFonts w:ascii="Arial" w:hAnsi="Arial" w:cs="Arial"/>
          <w:color w:val="000000"/>
          <w:sz w:val="22"/>
          <w:szCs w:val="22"/>
        </w:rPr>
      </w:pPr>
      <w:r w:rsidRPr="00494A68">
        <w:rPr>
          <w:rFonts w:ascii="Arial" w:hAnsi="Arial" w:cs="Arial"/>
          <w:b/>
          <w:bCs/>
          <w:color w:val="000000"/>
          <w:sz w:val="22"/>
          <w:szCs w:val="22"/>
        </w:rPr>
        <w:t>Hoe kan een gerichte marketing- en communicatiestrategie bijdragen aan het verhogen van de bezettingsgraad van de ZIN-zalenverhuur tot 65%?</w:t>
      </w:r>
    </w:p>
    <w:p w14:paraId="1093EB52" w14:textId="77777777" w:rsidR="00494A68" w:rsidRPr="00494A68" w:rsidRDefault="00494A68" w:rsidP="00494A68">
      <w:pPr>
        <w:numPr>
          <w:ilvl w:val="1"/>
          <w:numId w:val="31"/>
        </w:numPr>
        <w:spacing w:before="100" w:beforeAutospacing="1" w:after="100" w:afterAutospacing="1"/>
        <w:rPr>
          <w:rFonts w:ascii="Arial" w:hAnsi="Arial" w:cs="Arial"/>
          <w:color w:val="000000"/>
          <w:sz w:val="22"/>
          <w:szCs w:val="22"/>
        </w:rPr>
      </w:pPr>
      <w:r w:rsidRPr="00494A68">
        <w:rPr>
          <w:rFonts w:ascii="Arial" w:hAnsi="Arial" w:cs="Arial"/>
          <w:color w:val="000000"/>
          <w:sz w:val="22"/>
          <w:szCs w:val="22"/>
        </w:rPr>
        <w:t>Deze vraag onderzoekt hoe een gerichte marketing- en communicatiestrategie kan worden ontwikkeld op basis van de inzichten over de doelgroep, hun behoeften en de effectiviteit van verschillende communicatiekanalen. Het uiteindelijke doel is het verhogen van de bezettingsgraad van de ZIN-zalenverhuur naar 65% door middel van een gerichte aanpak.</w:t>
      </w:r>
    </w:p>
    <w:p w14:paraId="0B34AFC6" w14:textId="77777777" w:rsidR="00C234BD" w:rsidRPr="00E066FB" w:rsidRDefault="00C234BD" w:rsidP="00C234BD">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Samen helpen deze subvragen bij het beantwoorden van de hoofdvraag en het ontwikkelen van een marketing- en communicatiestrategie die de bezetting van ZIN optimaliseert.</w:t>
      </w:r>
    </w:p>
    <w:p w14:paraId="63AE31ED" w14:textId="77777777" w:rsidR="00D21942" w:rsidRPr="00E066FB" w:rsidRDefault="00D21942" w:rsidP="00D21942">
      <w:pPr>
        <w:rPr>
          <w:rFonts w:ascii="Arial" w:hAnsi="Arial" w:cs="Arial"/>
          <w:sz w:val="22"/>
          <w:szCs w:val="22"/>
        </w:rPr>
      </w:pPr>
    </w:p>
    <w:p w14:paraId="325C3EBF" w14:textId="77777777" w:rsidR="00465AF1" w:rsidRPr="00E066FB" w:rsidRDefault="007E3A35" w:rsidP="007E3A35">
      <w:pPr>
        <w:pStyle w:val="Kop2"/>
        <w:rPr>
          <w:rFonts w:ascii="Arial" w:hAnsi="Arial" w:cs="Arial"/>
        </w:rPr>
      </w:pPr>
      <w:bookmarkStart w:id="17" w:name="_Toc193644031"/>
      <w:r w:rsidRPr="00E066FB">
        <w:rPr>
          <w:rFonts w:ascii="Arial" w:hAnsi="Arial" w:cs="Arial"/>
        </w:rPr>
        <w:t>Doelstelling</w:t>
      </w:r>
      <w:bookmarkEnd w:id="17"/>
    </w:p>
    <w:p w14:paraId="30D13C62" w14:textId="77777777" w:rsidR="00465AF1" w:rsidRPr="00E066FB" w:rsidRDefault="00465AF1" w:rsidP="00465AF1">
      <w:pPr>
        <w:rPr>
          <w:rFonts w:ascii="Arial" w:hAnsi="Arial" w:cs="Arial"/>
          <w:b/>
          <w:bCs/>
          <w:sz w:val="22"/>
          <w:szCs w:val="22"/>
        </w:rPr>
      </w:pPr>
    </w:p>
    <w:p w14:paraId="23869B5A" w14:textId="77777777" w:rsidR="00C234BD" w:rsidRPr="00E066FB" w:rsidRDefault="00C234BD" w:rsidP="00C234BD">
      <w:pPr>
        <w:pStyle w:val="Kop4"/>
        <w:rPr>
          <w:rFonts w:ascii="Arial" w:hAnsi="Arial" w:cs="Arial"/>
          <w:color w:val="000000"/>
        </w:rPr>
      </w:pPr>
      <w:r w:rsidRPr="00E066FB">
        <w:rPr>
          <w:rFonts w:ascii="Arial" w:hAnsi="Arial" w:cs="Arial"/>
          <w:color w:val="000000"/>
        </w:rPr>
        <w:t>Bedrijfsdoelstelling:</w:t>
      </w:r>
    </w:p>
    <w:p w14:paraId="15C0F064" w14:textId="2B12164F" w:rsidR="00C234BD" w:rsidRPr="00E066FB" w:rsidRDefault="00D35D51" w:rsidP="00D35D51">
      <w:pPr>
        <w:pStyle w:val="Normaalweb"/>
        <w:rPr>
          <w:rFonts w:ascii="Arial" w:eastAsiaTheme="majorEastAsia" w:hAnsi="Arial" w:cs="Arial"/>
          <w:b/>
          <w:bCs/>
          <w:color w:val="000000"/>
          <w:sz w:val="22"/>
          <w:szCs w:val="22"/>
        </w:rPr>
      </w:pPr>
      <w:r w:rsidRPr="00D35D51">
        <w:rPr>
          <w:rFonts w:ascii="Arial" w:eastAsiaTheme="majorEastAsia" w:hAnsi="Arial" w:cs="Arial"/>
          <w:b/>
          <w:bCs/>
          <w:color w:val="000000"/>
          <w:sz w:val="22"/>
          <w:szCs w:val="22"/>
        </w:rPr>
        <w:t>Voor 15 juni 2026 het gemiddelde bezettingspercentage van de ZIN-zalenverhuur verhogen van 44% naar 65%</w:t>
      </w:r>
      <w:r w:rsidRPr="00E066FB">
        <w:rPr>
          <w:rFonts w:ascii="Arial" w:eastAsiaTheme="majorEastAsia" w:hAnsi="Arial" w:cs="Arial"/>
          <w:b/>
          <w:bCs/>
          <w:color w:val="000000"/>
          <w:sz w:val="22"/>
          <w:szCs w:val="22"/>
        </w:rPr>
        <w:t>¨</w:t>
      </w:r>
    </w:p>
    <w:p w14:paraId="2FDEF602" w14:textId="757B9E0B" w:rsidR="00D35D51" w:rsidRPr="00E066FB" w:rsidRDefault="00D35D51" w:rsidP="00D35D51">
      <w:pPr>
        <w:pStyle w:val="Normaalweb"/>
        <w:rPr>
          <w:rFonts w:ascii="Arial" w:eastAsiaTheme="majorEastAsia" w:hAnsi="Arial" w:cs="Arial"/>
          <w:i w:val="0"/>
          <w:iCs w:val="0"/>
          <w:color w:val="000000"/>
          <w:sz w:val="22"/>
          <w:szCs w:val="22"/>
        </w:rPr>
      </w:pPr>
      <w:r w:rsidRPr="00E066FB">
        <w:rPr>
          <w:rFonts w:ascii="Arial" w:eastAsiaTheme="majorEastAsia" w:hAnsi="Arial" w:cs="Arial"/>
          <w:i w:val="0"/>
          <w:iCs w:val="0"/>
          <w:color w:val="000000"/>
          <w:sz w:val="22"/>
          <w:szCs w:val="22"/>
        </w:rPr>
        <w:t>Deze doelstelling richt zich op het structureel verbeteren van de bezetting van de locatie, wat cruciaal is voor de financiële gezondheid van ZIN en de voortzetting van haar maatschappelijke missie. Het verhogen van de bezettingsgraad zal niet alleen de directe inkomsten verbeteren, maar ook bijdragen aan de mogelijkheid om belangrijke strategische initiatieven zoals de Zin Academie en verduurzaming van de locatie verder te ontwikkelen.</w:t>
      </w:r>
    </w:p>
    <w:p w14:paraId="25D2EB32" w14:textId="77777777" w:rsidR="00C234BD" w:rsidRPr="00E066FB" w:rsidRDefault="00C234BD" w:rsidP="00C234BD">
      <w:pPr>
        <w:pStyle w:val="Kop4"/>
        <w:rPr>
          <w:rFonts w:ascii="Arial" w:hAnsi="Arial" w:cs="Arial"/>
          <w:color w:val="000000"/>
        </w:rPr>
      </w:pPr>
      <w:r w:rsidRPr="00E066FB">
        <w:rPr>
          <w:rFonts w:ascii="Arial" w:hAnsi="Arial" w:cs="Arial"/>
          <w:color w:val="000000"/>
        </w:rPr>
        <w:t>Informatiedoelstelling:</w:t>
      </w:r>
    </w:p>
    <w:p w14:paraId="27959FDA" w14:textId="305EC683" w:rsidR="00D35D51" w:rsidRPr="00E066FB" w:rsidRDefault="00D35D51" w:rsidP="00D35D51">
      <w:pPr>
        <w:pStyle w:val="Normaalweb"/>
        <w:rPr>
          <w:rFonts w:ascii="Arial" w:eastAsiaTheme="majorEastAsia" w:hAnsi="Arial" w:cs="Arial"/>
          <w:b/>
          <w:bCs/>
          <w:color w:val="000000"/>
          <w:sz w:val="22"/>
          <w:szCs w:val="22"/>
        </w:rPr>
      </w:pPr>
      <w:r w:rsidRPr="00D35D51">
        <w:rPr>
          <w:rFonts w:ascii="Arial" w:eastAsiaTheme="majorEastAsia" w:hAnsi="Arial" w:cs="Arial"/>
          <w:b/>
          <w:bCs/>
          <w:color w:val="000000"/>
          <w:sz w:val="22"/>
          <w:szCs w:val="22"/>
        </w:rPr>
        <w:t>Voor 15 juni 2025 inzicht verkrijgen in de doelgroep, behoeften en effectieve marketingcommunicatie om de bezettingsgraad van de ZIN-zalenverhuur te verhogen.</w:t>
      </w:r>
    </w:p>
    <w:p w14:paraId="7E8648B4" w14:textId="761DFAA5" w:rsidR="004E2BCA" w:rsidRPr="00E066FB" w:rsidRDefault="00D35D51" w:rsidP="005B5005">
      <w:pPr>
        <w:pStyle w:val="Normaalweb"/>
        <w:rPr>
          <w:rFonts w:ascii="Arial" w:hAnsi="Arial" w:cs="Arial"/>
          <w:i w:val="0"/>
          <w:iCs w:val="0"/>
          <w:color w:val="000000"/>
          <w:sz w:val="22"/>
          <w:szCs w:val="22"/>
        </w:rPr>
      </w:pPr>
      <w:r w:rsidRPr="00E066FB">
        <w:rPr>
          <w:rFonts w:ascii="Arial" w:hAnsi="Arial" w:cs="Arial"/>
          <w:i w:val="0"/>
          <w:iCs w:val="0"/>
          <w:sz w:val="22"/>
          <w:szCs w:val="22"/>
        </w:rPr>
        <w:t>Het verkrijgen van dit inzicht is een noodzakelijke tussenstap om de bedrijfsdoelstelling te behalen, aangezien een diepgaand begrip van de doelgroep en hun behoeften essentieel is voor het ontwikkelen van een gerichte en effectieve marketingstrategie.</w:t>
      </w:r>
      <w:r w:rsidR="004E2BCA" w:rsidRPr="00E066FB">
        <w:rPr>
          <w:rFonts w:ascii="Arial" w:hAnsi="Arial" w:cs="Arial"/>
          <w:i w:val="0"/>
          <w:iCs w:val="0"/>
          <w:sz w:val="22"/>
          <w:szCs w:val="22"/>
        </w:rPr>
        <w:br w:type="page"/>
      </w:r>
    </w:p>
    <w:p w14:paraId="1EC42A11" w14:textId="412225AC" w:rsidR="004978DA" w:rsidRPr="00E066FB" w:rsidRDefault="004E2BCA" w:rsidP="004E2BCA">
      <w:pPr>
        <w:pStyle w:val="Kop1"/>
        <w:rPr>
          <w:rFonts w:ascii="Arial" w:hAnsi="Arial" w:cs="Arial"/>
        </w:rPr>
      </w:pPr>
      <w:bookmarkStart w:id="18" w:name="_Toc193644032"/>
      <w:r w:rsidRPr="00E066FB">
        <w:rPr>
          <w:rFonts w:ascii="Arial" w:hAnsi="Arial" w:cs="Arial"/>
        </w:rPr>
        <w:lastRenderedPageBreak/>
        <w:t xml:space="preserve">Hoofdstuk </w:t>
      </w:r>
      <w:r w:rsidR="005B5005" w:rsidRPr="00E066FB">
        <w:rPr>
          <w:rFonts w:ascii="Arial" w:hAnsi="Arial" w:cs="Arial"/>
        </w:rPr>
        <w:t>7 Methoden</w:t>
      </w:r>
      <w:r w:rsidR="007E3A35" w:rsidRPr="00E066FB">
        <w:rPr>
          <w:rFonts w:ascii="Arial" w:hAnsi="Arial" w:cs="Arial"/>
        </w:rPr>
        <w:t xml:space="preserve"> van onderzoek</w:t>
      </w:r>
      <w:bookmarkEnd w:id="18"/>
    </w:p>
    <w:p w14:paraId="3FA6A1EE" w14:textId="380D1751" w:rsidR="004978DA" w:rsidRPr="00E066FB" w:rsidRDefault="004978DA">
      <w:pPr>
        <w:rPr>
          <w:rFonts w:ascii="Arial" w:eastAsiaTheme="majorEastAsia" w:hAnsi="Arial" w:cs="Arial"/>
          <w:b/>
          <w:bCs/>
          <w:color w:val="6A2B0B" w:themeColor="accent2" w:themeShade="7F"/>
          <w:sz w:val="22"/>
          <w:szCs w:val="22"/>
        </w:rPr>
      </w:pPr>
    </w:p>
    <w:p w14:paraId="7DC60D98" w14:textId="77777777" w:rsidR="00C94432" w:rsidRPr="00E066FB" w:rsidRDefault="00C94432" w:rsidP="00C95C68">
      <w:pPr>
        <w:rPr>
          <w:rFonts w:ascii="Arial" w:hAnsi="Arial" w:cs="Arial"/>
          <w:sz w:val="22"/>
          <w:szCs w:val="22"/>
        </w:rPr>
      </w:pPr>
      <w:r w:rsidRPr="00E066FB">
        <w:rPr>
          <w:rFonts w:ascii="Arial" w:hAnsi="Arial" w:cs="Arial"/>
          <w:sz w:val="22"/>
          <w:szCs w:val="22"/>
        </w:rPr>
        <w:t>Voor de beantwoording van de subvragen wordt een combinatie van kwalitatief en kwantitatief onderzoek ingezet. Dit stelt ons in staat om zowel diepgaande inzichten te verkrijgen als concrete, meetbare data te verzamelen. De belangrijkste methoden zijn onder andere interviews, enquêtes, data-analyse en marktonderzoek. Hieronder wordt per subvraag beschreven welke methode van onderzoek zal worden gebruikt.</w:t>
      </w:r>
    </w:p>
    <w:p w14:paraId="0AC7976E" w14:textId="77777777" w:rsidR="0057688B" w:rsidRPr="00E066FB" w:rsidRDefault="0057688B" w:rsidP="00C95C68">
      <w:pPr>
        <w:rPr>
          <w:rFonts w:ascii="Arial" w:hAnsi="Arial" w:cs="Arial"/>
          <w:b/>
          <w:bCs/>
          <w:sz w:val="22"/>
          <w:szCs w:val="22"/>
        </w:rPr>
      </w:pPr>
    </w:p>
    <w:p w14:paraId="32048584" w14:textId="581DD029" w:rsidR="00C94432" w:rsidRDefault="00C94432" w:rsidP="00C95C68">
      <w:pPr>
        <w:rPr>
          <w:rFonts w:ascii="Arial" w:hAnsi="Arial" w:cs="Arial"/>
          <w:b/>
          <w:bCs/>
          <w:sz w:val="22"/>
          <w:szCs w:val="22"/>
        </w:rPr>
      </w:pPr>
      <w:r w:rsidRPr="00E066FB">
        <w:rPr>
          <w:rFonts w:ascii="Arial" w:hAnsi="Arial" w:cs="Arial"/>
          <w:b/>
          <w:bCs/>
          <w:sz w:val="22"/>
          <w:szCs w:val="22"/>
        </w:rPr>
        <w:t>Subvraag 1: Hoe kan de doelgroep van ZIN-zalenverhuur beter worden gesegmenteerd?</w:t>
      </w:r>
    </w:p>
    <w:p w14:paraId="40AA91BA" w14:textId="77777777" w:rsidR="00E066FB" w:rsidRPr="00E066FB" w:rsidRDefault="00E066FB" w:rsidP="00C95C68">
      <w:pPr>
        <w:rPr>
          <w:rFonts w:ascii="Arial" w:hAnsi="Arial" w:cs="Arial"/>
          <w:b/>
          <w:bCs/>
          <w:sz w:val="22"/>
          <w:szCs w:val="22"/>
        </w:rPr>
      </w:pPr>
    </w:p>
    <w:p w14:paraId="7282F82F" w14:textId="77777777" w:rsidR="00C94432" w:rsidRPr="00E066FB" w:rsidRDefault="00C94432" w:rsidP="00C95C68">
      <w:pPr>
        <w:rPr>
          <w:rFonts w:ascii="Arial" w:hAnsi="Arial" w:cs="Arial"/>
          <w:sz w:val="22"/>
          <w:szCs w:val="22"/>
        </w:rPr>
      </w:pPr>
      <w:r w:rsidRPr="00E066FB">
        <w:rPr>
          <w:rFonts w:ascii="Arial" w:hAnsi="Arial" w:cs="Arial"/>
          <w:b/>
          <w:bCs/>
          <w:sz w:val="22"/>
          <w:szCs w:val="22"/>
        </w:rPr>
        <w:t>Onderzoeksmethode:</w:t>
      </w:r>
    </w:p>
    <w:p w14:paraId="0C27D564" w14:textId="0413FAC5" w:rsidR="00C94432" w:rsidRPr="00E066FB" w:rsidRDefault="00C94432" w:rsidP="00C95C68">
      <w:pPr>
        <w:rPr>
          <w:rFonts w:ascii="Arial" w:hAnsi="Arial" w:cs="Arial"/>
          <w:sz w:val="22"/>
          <w:szCs w:val="22"/>
        </w:rPr>
      </w:pPr>
      <w:r w:rsidRPr="00E066FB">
        <w:rPr>
          <w:rFonts w:ascii="Arial" w:hAnsi="Arial" w:cs="Arial"/>
          <w:b/>
          <w:bCs/>
          <w:sz w:val="22"/>
          <w:szCs w:val="22"/>
        </w:rPr>
        <w:t>Kwalitatief onderzoek:</w:t>
      </w:r>
      <w:r w:rsidRPr="00E066FB">
        <w:rPr>
          <w:rFonts w:ascii="Arial" w:hAnsi="Arial" w:cs="Arial"/>
          <w:sz w:val="22"/>
          <w:szCs w:val="22"/>
        </w:rPr>
        <w:t xml:space="preserve"> Diepte-interviews met </w:t>
      </w:r>
      <w:r w:rsidR="00E066FB">
        <w:rPr>
          <w:rFonts w:ascii="Arial" w:hAnsi="Arial" w:cs="Arial"/>
          <w:sz w:val="22"/>
          <w:szCs w:val="22"/>
        </w:rPr>
        <w:t>top 100</w:t>
      </w:r>
      <w:r w:rsidRPr="00E066FB">
        <w:rPr>
          <w:rFonts w:ascii="Arial" w:hAnsi="Arial" w:cs="Arial"/>
          <w:sz w:val="22"/>
          <w:szCs w:val="22"/>
        </w:rPr>
        <w:t xml:space="preserve"> groep klanten om diepere inzichten te verkrijgen in hun motivaties en ervaringen met ZIN-zalenverhuur. Deze interviews helpen ook bij het vaststellen van patronen in klantbehoeften en gedragingen die moeilijker te kwantificeren zijn</w:t>
      </w:r>
      <w:r w:rsidR="00E066FB">
        <w:rPr>
          <w:rFonts w:ascii="Arial" w:hAnsi="Arial" w:cs="Arial"/>
          <w:sz w:val="22"/>
          <w:szCs w:val="22"/>
        </w:rPr>
        <w:t>.</w:t>
      </w:r>
    </w:p>
    <w:p w14:paraId="6EA55795" w14:textId="77777777" w:rsidR="0057688B" w:rsidRPr="00E066FB" w:rsidRDefault="0057688B" w:rsidP="00C95C68">
      <w:pPr>
        <w:rPr>
          <w:rFonts w:ascii="Arial" w:hAnsi="Arial" w:cs="Arial"/>
          <w:b/>
          <w:bCs/>
          <w:sz w:val="22"/>
          <w:szCs w:val="22"/>
        </w:rPr>
      </w:pPr>
    </w:p>
    <w:p w14:paraId="6F322029" w14:textId="6C114C34" w:rsidR="00C94432" w:rsidRPr="00E066FB" w:rsidRDefault="00C94432" w:rsidP="00C95C68">
      <w:pPr>
        <w:rPr>
          <w:rFonts w:ascii="Arial" w:hAnsi="Arial" w:cs="Arial"/>
          <w:b/>
          <w:bCs/>
          <w:sz w:val="22"/>
          <w:szCs w:val="22"/>
        </w:rPr>
      </w:pPr>
      <w:r w:rsidRPr="00E066FB">
        <w:rPr>
          <w:rFonts w:ascii="Arial" w:hAnsi="Arial" w:cs="Arial"/>
          <w:b/>
          <w:bCs/>
          <w:sz w:val="22"/>
          <w:szCs w:val="22"/>
        </w:rPr>
        <w:t>Subvraag 2: Welke (latente) behoeften en verwachtingen heeft de doelgroep ten aanzien van de ZIN-zalenverhuur?</w:t>
      </w:r>
    </w:p>
    <w:p w14:paraId="431065CD" w14:textId="77777777" w:rsidR="0057688B" w:rsidRPr="00E066FB" w:rsidRDefault="0057688B" w:rsidP="00C95C68">
      <w:pPr>
        <w:rPr>
          <w:rFonts w:ascii="Arial" w:hAnsi="Arial" w:cs="Arial"/>
          <w:b/>
          <w:bCs/>
          <w:sz w:val="22"/>
          <w:szCs w:val="22"/>
        </w:rPr>
      </w:pPr>
    </w:p>
    <w:p w14:paraId="7108C5FE" w14:textId="77777777" w:rsidR="00C94432" w:rsidRPr="00E066FB" w:rsidRDefault="00C94432" w:rsidP="00C95C68">
      <w:pPr>
        <w:rPr>
          <w:rFonts w:ascii="Arial" w:hAnsi="Arial" w:cs="Arial"/>
          <w:sz w:val="22"/>
          <w:szCs w:val="22"/>
        </w:rPr>
      </w:pPr>
      <w:r w:rsidRPr="00E066FB">
        <w:rPr>
          <w:rFonts w:ascii="Arial" w:hAnsi="Arial" w:cs="Arial"/>
          <w:b/>
          <w:bCs/>
          <w:sz w:val="22"/>
          <w:szCs w:val="22"/>
        </w:rPr>
        <w:t>Onderzoeksmethode:</w:t>
      </w:r>
    </w:p>
    <w:p w14:paraId="78A0A046" w14:textId="3502EEDA" w:rsidR="00C94432" w:rsidRPr="00E066FB" w:rsidRDefault="00C94432" w:rsidP="00C95C68">
      <w:pPr>
        <w:rPr>
          <w:rFonts w:ascii="Arial" w:hAnsi="Arial" w:cs="Arial"/>
          <w:sz w:val="22"/>
          <w:szCs w:val="22"/>
        </w:rPr>
      </w:pPr>
      <w:r w:rsidRPr="00E066FB">
        <w:rPr>
          <w:rFonts w:ascii="Arial" w:hAnsi="Arial" w:cs="Arial"/>
          <w:b/>
          <w:bCs/>
          <w:sz w:val="22"/>
          <w:szCs w:val="22"/>
        </w:rPr>
        <w:t>Kwalitatief onderzoek:</w:t>
      </w:r>
      <w:r w:rsidRPr="00E066FB">
        <w:rPr>
          <w:rFonts w:ascii="Arial" w:hAnsi="Arial" w:cs="Arial"/>
          <w:sz w:val="22"/>
          <w:szCs w:val="22"/>
        </w:rPr>
        <w:t> </w:t>
      </w:r>
      <w:r w:rsidR="00E066FB">
        <w:rPr>
          <w:rFonts w:ascii="Arial" w:hAnsi="Arial" w:cs="Arial"/>
          <w:sz w:val="22"/>
          <w:szCs w:val="22"/>
        </w:rPr>
        <w:t>Top 100 klanten interviewen.</w:t>
      </w:r>
    </w:p>
    <w:p w14:paraId="0E0F10FD" w14:textId="77777777" w:rsidR="0057688B" w:rsidRPr="00E066FB" w:rsidRDefault="0057688B" w:rsidP="00C95C68">
      <w:pPr>
        <w:rPr>
          <w:rFonts w:ascii="Arial" w:hAnsi="Arial" w:cs="Arial"/>
          <w:sz w:val="22"/>
          <w:szCs w:val="22"/>
        </w:rPr>
      </w:pPr>
    </w:p>
    <w:p w14:paraId="1ACCA95C" w14:textId="77777777" w:rsidR="00C94432" w:rsidRPr="00E066FB" w:rsidRDefault="00C94432" w:rsidP="00C95C68">
      <w:pPr>
        <w:rPr>
          <w:rFonts w:ascii="Arial" w:hAnsi="Arial" w:cs="Arial"/>
          <w:b/>
          <w:bCs/>
          <w:sz w:val="22"/>
          <w:szCs w:val="22"/>
        </w:rPr>
      </w:pPr>
      <w:r w:rsidRPr="00E066FB">
        <w:rPr>
          <w:rFonts w:ascii="Arial" w:hAnsi="Arial" w:cs="Arial"/>
          <w:b/>
          <w:bCs/>
          <w:sz w:val="22"/>
          <w:szCs w:val="22"/>
        </w:rPr>
        <w:t>Subvraag 3: Hoe kan de positionering en merkidentiteit van ZIN-zalenverhuur worden aangescherpt om beter aan te sluiten bij de doelgroepsegment(en)?</w:t>
      </w:r>
    </w:p>
    <w:p w14:paraId="1A5BCA86" w14:textId="77777777" w:rsidR="0057688B" w:rsidRPr="00E066FB" w:rsidRDefault="0057688B" w:rsidP="00C95C68">
      <w:pPr>
        <w:rPr>
          <w:rFonts w:ascii="Arial" w:hAnsi="Arial" w:cs="Arial"/>
          <w:b/>
          <w:bCs/>
          <w:sz w:val="22"/>
          <w:szCs w:val="22"/>
        </w:rPr>
      </w:pPr>
    </w:p>
    <w:p w14:paraId="3889F980" w14:textId="730B7A32" w:rsidR="00C94432" w:rsidRPr="00E066FB" w:rsidRDefault="00C94432" w:rsidP="00C95C68">
      <w:pPr>
        <w:rPr>
          <w:rFonts w:ascii="Arial" w:hAnsi="Arial" w:cs="Arial"/>
          <w:sz w:val="22"/>
          <w:szCs w:val="22"/>
        </w:rPr>
      </w:pPr>
      <w:r w:rsidRPr="00E066FB">
        <w:rPr>
          <w:rFonts w:ascii="Arial" w:hAnsi="Arial" w:cs="Arial"/>
          <w:b/>
          <w:bCs/>
          <w:sz w:val="22"/>
          <w:szCs w:val="22"/>
        </w:rPr>
        <w:t>Onderzoeksmethode:</w:t>
      </w:r>
    </w:p>
    <w:p w14:paraId="20357D7E" w14:textId="363162AF" w:rsidR="00C94432" w:rsidRPr="00E066FB" w:rsidRDefault="00C94432" w:rsidP="00C95C68">
      <w:pPr>
        <w:rPr>
          <w:rFonts w:ascii="Arial" w:hAnsi="Arial" w:cs="Arial"/>
          <w:sz w:val="22"/>
          <w:szCs w:val="22"/>
        </w:rPr>
      </w:pPr>
      <w:r w:rsidRPr="00E066FB">
        <w:rPr>
          <w:rFonts w:ascii="Arial" w:hAnsi="Arial" w:cs="Arial"/>
          <w:b/>
          <w:bCs/>
          <w:sz w:val="22"/>
          <w:szCs w:val="22"/>
        </w:rPr>
        <w:t>Kwalitatief onderzoek:</w:t>
      </w:r>
      <w:r w:rsidRPr="00E066FB">
        <w:rPr>
          <w:rFonts w:ascii="Arial" w:hAnsi="Arial" w:cs="Arial"/>
          <w:sz w:val="22"/>
          <w:szCs w:val="22"/>
        </w:rPr>
        <w:t xml:space="preserve"> Interviews met stakeholders binnen ZIN (medewerkers, </w:t>
      </w:r>
      <w:proofErr w:type="spellStart"/>
      <w:r w:rsidR="00E066FB">
        <w:rPr>
          <w:rFonts w:ascii="Arial" w:hAnsi="Arial" w:cs="Arial"/>
          <w:sz w:val="22"/>
          <w:szCs w:val="22"/>
        </w:rPr>
        <w:t>mt</w:t>
      </w:r>
      <w:proofErr w:type="spellEnd"/>
      <w:r w:rsidRPr="00E066FB">
        <w:rPr>
          <w:rFonts w:ascii="Arial" w:hAnsi="Arial" w:cs="Arial"/>
          <w:sz w:val="22"/>
          <w:szCs w:val="22"/>
        </w:rPr>
        <w:t>) en externe experts om te begrijpen hoe de merkidentiteit van ZIN-zalenverhuur momenteel wordt ervaren en waar verbetering mogelijk is. Dit zal ook inzicht geven in de huidige positionering en hoe deze kan worden aangescherpt.</w:t>
      </w:r>
    </w:p>
    <w:p w14:paraId="3F1C0405" w14:textId="77777777" w:rsidR="00C94432" w:rsidRPr="00E066FB" w:rsidRDefault="00C94432" w:rsidP="00C95C68">
      <w:pPr>
        <w:rPr>
          <w:rFonts w:ascii="Arial" w:hAnsi="Arial" w:cs="Arial"/>
          <w:sz w:val="22"/>
          <w:szCs w:val="22"/>
        </w:rPr>
      </w:pPr>
      <w:r w:rsidRPr="00E066FB">
        <w:rPr>
          <w:rFonts w:ascii="Arial" w:hAnsi="Arial" w:cs="Arial"/>
          <w:b/>
          <w:bCs/>
          <w:sz w:val="22"/>
          <w:szCs w:val="22"/>
        </w:rPr>
        <w:t>Kwantitatief onderzoek:</w:t>
      </w:r>
      <w:r w:rsidRPr="00E066FB">
        <w:rPr>
          <w:rFonts w:ascii="Arial" w:hAnsi="Arial" w:cs="Arial"/>
          <w:sz w:val="22"/>
          <w:szCs w:val="22"/>
        </w:rPr>
        <w:t> Een merkperceptie-enquête onder de doelgroep om te meten hoe het merk momenteel wordt waargenomen en welke aspecten van de merkidentiteit verbetering behoeven. De enquête kan vragen bevatten over de associaties die klanten hebben bij ZIN-zalenverhuur, en hoe ze het merk en de dienstverlening ervaren. </w:t>
      </w:r>
      <w:r w:rsidRPr="00E066FB">
        <w:rPr>
          <w:rFonts w:ascii="Arial" w:hAnsi="Arial" w:cs="Arial"/>
          <w:b/>
          <w:bCs/>
          <w:sz w:val="22"/>
          <w:szCs w:val="22"/>
        </w:rPr>
        <w:t>Verwachte resultaten:</w:t>
      </w:r>
      <w:r w:rsidRPr="00E066FB">
        <w:rPr>
          <w:rFonts w:ascii="Arial" w:hAnsi="Arial" w:cs="Arial"/>
          <w:sz w:val="22"/>
          <w:szCs w:val="22"/>
        </w:rPr>
        <w:t> Aanbevelingen voor het aanscherpen van de merkidentiteit, met focus op de kenmerken die belangrijk zijn voor de doelgroep. Dit zorgt ervoor dat de merkpositionering beter aansluit bij de wensen van de gedefinieerde doelgroepen.</w:t>
      </w:r>
    </w:p>
    <w:p w14:paraId="03712915" w14:textId="77777777" w:rsidR="0057688B" w:rsidRPr="00E066FB" w:rsidRDefault="0057688B" w:rsidP="00C95C68">
      <w:pPr>
        <w:rPr>
          <w:rFonts w:ascii="Arial" w:hAnsi="Arial" w:cs="Arial"/>
          <w:b/>
          <w:bCs/>
          <w:sz w:val="22"/>
          <w:szCs w:val="22"/>
        </w:rPr>
      </w:pPr>
    </w:p>
    <w:p w14:paraId="30D304F7" w14:textId="4E7541FB" w:rsidR="00C94432" w:rsidRPr="00E066FB" w:rsidRDefault="00C94432" w:rsidP="00C95C68">
      <w:pPr>
        <w:rPr>
          <w:rFonts w:ascii="Arial" w:hAnsi="Arial" w:cs="Arial"/>
          <w:b/>
          <w:bCs/>
          <w:sz w:val="22"/>
          <w:szCs w:val="22"/>
        </w:rPr>
      </w:pPr>
      <w:r w:rsidRPr="00E066FB">
        <w:rPr>
          <w:rFonts w:ascii="Arial" w:hAnsi="Arial" w:cs="Arial"/>
          <w:b/>
          <w:bCs/>
          <w:sz w:val="22"/>
          <w:szCs w:val="22"/>
        </w:rPr>
        <w:t>Subvraag 4: Welke marketing- en communicatiekanalen zijn het meest effectief om de doelgroep te bereiken en activeren voor ZIN-zalenverhuur?</w:t>
      </w:r>
    </w:p>
    <w:p w14:paraId="1F29EEDD" w14:textId="77777777" w:rsidR="0057688B" w:rsidRPr="00E066FB" w:rsidRDefault="0057688B" w:rsidP="00C95C68">
      <w:pPr>
        <w:rPr>
          <w:rFonts w:ascii="Arial" w:hAnsi="Arial" w:cs="Arial"/>
          <w:b/>
          <w:bCs/>
          <w:sz w:val="22"/>
          <w:szCs w:val="22"/>
        </w:rPr>
      </w:pPr>
    </w:p>
    <w:p w14:paraId="2A7246B5" w14:textId="77777777" w:rsidR="00C94432" w:rsidRPr="00E066FB" w:rsidRDefault="00C94432" w:rsidP="00C95C68">
      <w:pPr>
        <w:rPr>
          <w:rFonts w:ascii="Arial" w:hAnsi="Arial" w:cs="Arial"/>
          <w:sz w:val="22"/>
          <w:szCs w:val="22"/>
        </w:rPr>
      </w:pPr>
      <w:r w:rsidRPr="00E066FB">
        <w:rPr>
          <w:rFonts w:ascii="Arial" w:hAnsi="Arial" w:cs="Arial"/>
          <w:b/>
          <w:bCs/>
          <w:sz w:val="22"/>
          <w:szCs w:val="22"/>
        </w:rPr>
        <w:t>Onderzoeksmethode:</w:t>
      </w:r>
    </w:p>
    <w:p w14:paraId="4FDB685C" w14:textId="5E1877AE" w:rsidR="00C94432" w:rsidRPr="00E066FB" w:rsidRDefault="00C94432" w:rsidP="00C95C68">
      <w:pPr>
        <w:rPr>
          <w:rFonts w:ascii="Arial" w:hAnsi="Arial" w:cs="Arial"/>
          <w:sz w:val="22"/>
          <w:szCs w:val="22"/>
        </w:rPr>
      </w:pPr>
      <w:r w:rsidRPr="00E066FB">
        <w:rPr>
          <w:rFonts w:ascii="Arial" w:hAnsi="Arial" w:cs="Arial"/>
          <w:b/>
          <w:bCs/>
          <w:sz w:val="22"/>
          <w:szCs w:val="22"/>
        </w:rPr>
        <w:t>Kwalitatief onderzoek:</w:t>
      </w:r>
      <w:r w:rsidRPr="00E066FB">
        <w:rPr>
          <w:rFonts w:ascii="Arial" w:hAnsi="Arial" w:cs="Arial"/>
          <w:sz w:val="22"/>
          <w:szCs w:val="22"/>
        </w:rPr>
        <w:t> Diepte-interviews met klanten</w:t>
      </w:r>
      <w:r w:rsidR="00E066FB">
        <w:rPr>
          <w:rFonts w:ascii="Arial" w:hAnsi="Arial" w:cs="Arial"/>
          <w:sz w:val="22"/>
          <w:szCs w:val="22"/>
        </w:rPr>
        <w:t xml:space="preserve"> top 100</w:t>
      </w:r>
      <w:r w:rsidRPr="00E066FB">
        <w:rPr>
          <w:rFonts w:ascii="Arial" w:hAnsi="Arial" w:cs="Arial"/>
          <w:sz w:val="22"/>
          <w:szCs w:val="22"/>
        </w:rPr>
        <w:t xml:space="preserve"> en marketingexperts om meer te leren over de effectiviteit van verschillende kanalen. De interviews richten zich op welke kanalen de doelgroep het meest aanspreken en welke methoden het meeste succes hebben gehad in het verleden. </w:t>
      </w:r>
      <w:r w:rsidRPr="00E066FB">
        <w:rPr>
          <w:rFonts w:ascii="Arial" w:hAnsi="Arial" w:cs="Arial"/>
          <w:b/>
          <w:bCs/>
          <w:sz w:val="22"/>
          <w:szCs w:val="22"/>
        </w:rPr>
        <w:t>Verwachte resultaten:</w:t>
      </w:r>
      <w:r w:rsidRPr="00E066FB">
        <w:rPr>
          <w:rFonts w:ascii="Arial" w:hAnsi="Arial" w:cs="Arial"/>
          <w:sz w:val="22"/>
          <w:szCs w:val="22"/>
        </w:rPr>
        <w:t> Inzicht in de marketing- en communicatiekanalen die het meest effectief zijn voor het bereiken en activeren van de doelgroep. Dit biedt concrete handvatten voor de marketingstrategie van ZIN-zalenverhuur.</w:t>
      </w:r>
    </w:p>
    <w:p w14:paraId="49007849" w14:textId="77777777" w:rsidR="0057688B" w:rsidRPr="00E066FB" w:rsidRDefault="0057688B" w:rsidP="00C95C68">
      <w:pPr>
        <w:rPr>
          <w:rFonts w:ascii="Arial" w:hAnsi="Arial" w:cs="Arial"/>
          <w:sz w:val="22"/>
          <w:szCs w:val="22"/>
        </w:rPr>
      </w:pPr>
    </w:p>
    <w:p w14:paraId="2F3F760D" w14:textId="77777777" w:rsidR="00C94432" w:rsidRPr="00E066FB" w:rsidRDefault="00C94432" w:rsidP="00C95C68">
      <w:pPr>
        <w:rPr>
          <w:rFonts w:ascii="Arial" w:hAnsi="Arial" w:cs="Arial"/>
          <w:b/>
          <w:bCs/>
          <w:sz w:val="22"/>
          <w:szCs w:val="22"/>
        </w:rPr>
      </w:pPr>
      <w:r w:rsidRPr="00E066FB">
        <w:rPr>
          <w:rFonts w:ascii="Arial" w:hAnsi="Arial" w:cs="Arial"/>
          <w:b/>
          <w:bCs/>
          <w:sz w:val="22"/>
          <w:szCs w:val="22"/>
        </w:rPr>
        <w:t>Subvraag 5: Hoe kan een gerichte marketing- en communicatiestrategie bijdragen aan het verhogen van de bezettingsgraad van de ZIN-zalenverhuur tot 65%?</w:t>
      </w:r>
    </w:p>
    <w:p w14:paraId="30A0A864" w14:textId="77777777" w:rsidR="00C94432" w:rsidRPr="00C94432" w:rsidRDefault="00C94432" w:rsidP="00C94432">
      <w:pPr>
        <w:spacing w:before="100" w:beforeAutospacing="1" w:after="100" w:afterAutospacing="1"/>
        <w:rPr>
          <w:rFonts w:ascii="Arial" w:hAnsi="Arial" w:cs="Arial"/>
          <w:color w:val="000000"/>
          <w:sz w:val="22"/>
          <w:szCs w:val="22"/>
        </w:rPr>
      </w:pPr>
      <w:r w:rsidRPr="00C94432">
        <w:rPr>
          <w:rFonts w:ascii="Arial" w:hAnsi="Arial" w:cs="Arial"/>
          <w:b/>
          <w:bCs/>
          <w:color w:val="000000"/>
          <w:sz w:val="22"/>
          <w:szCs w:val="22"/>
        </w:rPr>
        <w:t>Onderzoeksmethode:</w:t>
      </w:r>
    </w:p>
    <w:p w14:paraId="355CC91C" w14:textId="7AE9DB73" w:rsidR="00C94432" w:rsidRPr="00C94432" w:rsidRDefault="00C94432" w:rsidP="00C94432">
      <w:pPr>
        <w:numPr>
          <w:ilvl w:val="0"/>
          <w:numId w:val="36"/>
        </w:numPr>
        <w:spacing w:before="100" w:beforeAutospacing="1" w:after="100" w:afterAutospacing="1"/>
        <w:rPr>
          <w:rFonts w:ascii="Arial" w:hAnsi="Arial" w:cs="Arial"/>
          <w:color w:val="000000"/>
          <w:sz w:val="22"/>
          <w:szCs w:val="22"/>
        </w:rPr>
      </w:pPr>
      <w:r w:rsidRPr="00C94432">
        <w:rPr>
          <w:rFonts w:ascii="Arial" w:hAnsi="Arial" w:cs="Arial"/>
          <w:b/>
          <w:bCs/>
          <w:color w:val="000000"/>
          <w:sz w:val="22"/>
          <w:szCs w:val="22"/>
        </w:rPr>
        <w:lastRenderedPageBreak/>
        <w:t>Kwalitatief onderzoek:</w:t>
      </w:r>
      <w:r w:rsidRPr="00C94432">
        <w:rPr>
          <w:rFonts w:ascii="Arial" w:hAnsi="Arial" w:cs="Arial"/>
          <w:color w:val="000000"/>
          <w:sz w:val="22"/>
          <w:szCs w:val="22"/>
        </w:rPr>
        <w:t> Interviews met marketingexperts en medewerkers van ZIN om succesfactoren van marketingcampagnes te identificeren. Deze inzichten helpen bij het ontwikkelen van een strategie die gericht is op het verhogen van de bezettingsgraad.</w:t>
      </w:r>
    </w:p>
    <w:p w14:paraId="51E7188F" w14:textId="77777777" w:rsidR="00C94432" w:rsidRPr="00C94432" w:rsidRDefault="00D11955" w:rsidP="00C94432">
      <w:pPr>
        <w:rPr>
          <w:rFonts w:ascii="Arial" w:hAnsi="Arial" w:cs="Arial"/>
          <w:sz w:val="22"/>
          <w:szCs w:val="22"/>
        </w:rPr>
      </w:pPr>
      <w:r>
        <w:rPr>
          <w:rFonts w:ascii="Arial" w:hAnsi="Arial" w:cs="Arial"/>
          <w:noProof/>
          <w:sz w:val="22"/>
          <w:szCs w:val="22"/>
        </w:rPr>
        <w:pict w14:anchorId="68F77BC4">
          <v:rect id="_x0000_i1030" alt="" style="width:453.6pt;height:.05pt;mso-width-percent:0;mso-height-percent:0;mso-width-percent:0;mso-height-percent:0" o:hralign="center" o:hrstd="t" o:hr="t" fillcolor="#a0a0a0" stroked="f"/>
        </w:pict>
      </w:r>
    </w:p>
    <w:p w14:paraId="29A60808" w14:textId="77777777" w:rsidR="00C94432" w:rsidRPr="00E066FB" w:rsidRDefault="00C94432" w:rsidP="00C95C68">
      <w:pPr>
        <w:rPr>
          <w:rFonts w:ascii="Arial" w:hAnsi="Arial" w:cs="Arial"/>
          <w:b/>
          <w:bCs/>
          <w:sz w:val="22"/>
          <w:szCs w:val="22"/>
        </w:rPr>
      </w:pPr>
      <w:bookmarkStart w:id="19" w:name="_Toc193644033"/>
      <w:r w:rsidRPr="00E066FB">
        <w:rPr>
          <w:rFonts w:ascii="Arial" w:hAnsi="Arial" w:cs="Arial"/>
          <w:b/>
          <w:bCs/>
          <w:sz w:val="22"/>
          <w:szCs w:val="22"/>
        </w:rPr>
        <w:t>Onderzoeksplan - Schema</w:t>
      </w:r>
      <w:bookmarkEnd w:id="1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3"/>
        <w:gridCol w:w="2896"/>
        <w:gridCol w:w="3023"/>
      </w:tblGrid>
      <w:tr w:rsidR="00C94432" w:rsidRPr="00C94432" w14:paraId="1220F334" w14:textId="77777777" w:rsidTr="00C94432">
        <w:trPr>
          <w:tblHeader/>
          <w:tblCellSpacing w:w="15" w:type="dxa"/>
        </w:trPr>
        <w:tc>
          <w:tcPr>
            <w:tcW w:w="0" w:type="auto"/>
            <w:vAlign w:val="center"/>
            <w:hideMark/>
          </w:tcPr>
          <w:p w14:paraId="618EEBD4" w14:textId="77777777" w:rsidR="00C94432" w:rsidRPr="00C94432" w:rsidRDefault="00C94432" w:rsidP="00C94432">
            <w:pPr>
              <w:jc w:val="center"/>
              <w:rPr>
                <w:rFonts w:ascii="Arial" w:hAnsi="Arial" w:cs="Arial"/>
                <w:b/>
                <w:bCs/>
                <w:sz w:val="22"/>
                <w:szCs w:val="22"/>
              </w:rPr>
            </w:pPr>
            <w:r w:rsidRPr="00C94432">
              <w:rPr>
                <w:rFonts w:ascii="Arial" w:hAnsi="Arial" w:cs="Arial"/>
                <w:b/>
                <w:bCs/>
                <w:sz w:val="22"/>
                <w:szCs w:val="22"/>
              </w:rPr>
              <w:t>Subvraag</w:t>
            </w:r>
          </w:p>
        </w:tc>
        <w:tc>
          <w:tcPr>
            <w:tcW w:w="0" w:type="auto"/>
            <w:vAlign w:val="center"/>
            <w:hideMark/>
          </w:tcPr>
          <w:p w14:paraId="42FA0473" w14:textId="77777777" w:rsidR="00C94432" w:rsidRPr="00C94432" w:rsidRDefault="00C94432" w:rsidP="00C94432">
            <w:pPr>
              <w:jc w:val="center"/>
              <w:rPr>
                <w:rFonts w:ascii="Arial" w:hAnsi="Arial" w:cs="Arial"/>
                <w:b/>
                <w:bCs/>
                <w:sz w:val="22"/>
                <w:szCs w:val="22"/>
              </w:rPr>
            </w:pPr>
            <w:r w:rsidRPr="00C94432">
              <w:rPr>
                <w:rFonts w:ascii="Arial" w:hAnsi="Arial" w:cs="Arial"/>
                <w:b/>
                <w:bCs/>
                <w:sz w:val="22"/>
                <w:szCs w:val="22"/>
              </w:rPr>
              <w:t>Onderzoeksmethode</w:t>
            </w:r>
          </w:p>
        </w:tc>
        <w:tc>
          <w:tcPr>
            <w:tcW w:w="0" w:type="auto"/>
            <w:vAlign w:val="center"/>
            <w:hideMark/>
          </w:tcPr>
          <w:p w14:paraId="0C8980DA" w14:textId="77777777" w:rsidR="00C94432" w:rsidRPr="00C94432" w:rsidRDefault="00C94432" w:rsidP="00C94432">
            <w:pPr>
              <w:jc w:val="center"/>
              <w:rPr>
                <w:rFonts w:ascii="Arial" w:hAnsi="Arial" w:cs="Arial"/>
                <w:b/>
                <w:bCs/>
                <w:sz w:val="22"/>
                <w:szCs w:val="22"/>
              </w:rPr>
            </w:pPr>
            <w:r w:rsidRPr="00C94432">
              <w:rPr>
                <w:rFonts w:ascii="Arial" w:hAnsi="Arial" w:cs="Arial"/>
                <w:b/>
                <w:bCs/>
                <w:sz w:val="22"/>
                <w:szCs w:val="22"/>
              </w:rPr>
              <w:t>Verwachte Uitkomst</w:t>
            </w:r>
          </w:p>
        </w:tc>
      </w:tr>
      <w:tr w:rsidR="00C94432" w:rsidRPr="00C94432" w14:paraId="0A67D03A" w14:textId="77777777" w:rsidTr="00C94432">
        <w:trPr>
          <w:tblCellSpacing w:w="15" w:type="dxa"/>
        </w:trPr>
        <w:tc>
          <w:tcPr>
            <w:tcW w:w="0" w:type="auto"/>
            <w:vAlign w:val="center"/>
            <w:hideMark/>
          </w:tcPr>
          <w:p w14:paraId="151EDAB9" w14:textId="77777777" w:rsidR="00C94432" w:rsidRPr="00C94432" w:rsidRDefault="00C94432" w:rsidP="00C94432">
            <w:pPr>
              <w:rPr>
                <w:rFonts w:ascii="Arial" w:hAnsi="Arial" w:cs="Arial"/>
                <w:sz w:val="22"/>
                <w:szCs w:val="22"/>
              </w:rPr>
            </w:pPr>
            <w:r w:rsidRPr="00C94432">
              <w:rPr>
                <w:rFonts w:ascii="Arial" w:hAnsi="Arial" w:cs="Arial"/>
                <w:sz w:val="22"/>
                <w:szCs w:val="22"/>
              </w:rPr>
              <w:t>1. Hoe kan de doelgroep van ZIN-zalenverhuur beter worden gesegmenteerd?</w:t>
            </w:r>
          </w:p>
        </w:tc>
        <w:tc>
          <w:tcPr>
            <w:tcW w:w="0" w:type="auto"/>
            <w:vAlign w:val="center"/>
            <w:hideMark/>
          </w:tcPr>
          <w:p w14:paraId="5BB9B3F6" w14:textId="77777777" w:rsidR="00C94432" w:rsidRPr="00C94432" w:rsidRDefault="00C94432" w:rsidP="00C94432">
            <w:pPr>
              <w:rPr>
                <w:rFonts w:ascii="Arial" w:hAnsi="Arial" w:cs="Arial"/>
                <w:sz w:val="22"/>
                <w:szCs w:val="22"/>
              </w:rPr>
            </w:pPr>
            <w:r w:rsidRPr="00C94432">
              <w:rPr>
                <w:rFonts w:ascii="Arial" w:hAnsi="Arial" w:cs="Arial"/>
                <w:sz w:val="22"/>
                <w:szCs w:val="22"/>
              </w:rPr>
              <w:t>Enquête (kwantitatief), diepte-interviews (kwalitatief)</w:t>
            </w:r>
          </w:p>
        </w:tc>
        <w:tc>
          <w:tcPr>
            <w:tcW w:w="0" w:type="auto"/>
            <w:vAlign w:val="center"/>
            <w:hideMark/>
          </w:tcPr>
          <w:p w14:paraId="7E39CC84" w14:textId="77777777" w:rsidR="00C94432" w:rsidRPr="00C94432" w:rsidRDefault="00C94432" w:rsidP="00C94432">
            <w:pPr>
              <w:rPr>
                <w:rFonts w:ascii="Arial" w:hAnsi="Arial" w:cs="Arial"/>
                <w:sz w:val="22"/>
                <w:szCs w:val="22"/>
              </w:rPr>
            </w:pPr>
            <w:r w:rsidRPr="00C94432">
              <w:rPr>
                <w:rFonts w:ascii="Arial" w:hAnsi="Arial" w:cs="Arial"/>
                <w:sz w:val="22"/>
                <w:szCs w:val="22"/>
              </w:rPr>
              <w:t>Doelgroepsegmenten op basis van demografische, psychografische en gedragskenmerken</w:t>
            </w:r>
          </w:p>
        </w:tc>
      </w:tr>
      <w:tr w:rsidR="00C94432" w:rsidRPr="00C94432" w14:paraId="651E3367" w14:textId="77777777" w:rsidTr="00C94432">
        <w:trPr>
          <w:tblCellSpacing w:w="15" w:type="dxa"/>
        </w:trPr>
        <w:tc>
          <w:tcPr>
            <w:tcW w:w="0" w:type="auto"/>
            <w:vAlign w:val="center"/>
            <w:hideMark/>
          </w:tcPr>
          <w:p w14:paraId="4BAC06AE" w14:textId="77777777" w:rsidR="00C94432" w:rsidRPr="00C94432" w:rsidRDefault="00C94432" w:rsidP="00C94432">
            <w:pPr>
              <w:rPr>
                <w:rFonts w:ascii="Arial" w:hAnsi="Arial" w:cs="Arial"/>
                <w:sz w:val="22"/>
                <w:szCs w:val="22"/>
              </w:rPr>
            </w:pPr>
            <w:r w:rsidRPr="00C94432">
              <w:rPr>
                <w:rFonts w:ascii="Arial" w:hAnsi="Arial" w:cs="Arial"/>
                <w:sz w:val="22"/>
                <w:szCs w:val="22"/>
              </w:rPr>
              <w:t>2. Welke (latente) behoeften en verwachtingen heeft de doelgroep ten aanzien van ZIN-zalenverhuur?</w:t>
            </w:r>
          </w:p>
        </w:tc>
        <w:tc>
          <w:tcPr>
            <w:tcW w:w="0" w:type="auto"/>
            <w:vAlign w:val="center"/>
            <w:hideMark/>
          </w:tcPr>
          <w:p w14:paraId="2189113D" w14:textId="77777777" w:rsidR="00C94432" w:rsidRPr="00C94432" w:rsidRDefault="00C94432" w:rsidP="00C94432">
            <w:pPr>
              <w:rPr>
                <w:rFonts w:ascii="Arial" w:hAnsi="Arial" w:cs="Arial"/>
                <w:sz w:val="22"/>
                <w:szCs w:val="22"/>
              </w:rPr>
            </w:pPr>
            <w:r w:rsidRPr="00C94432">
              <w:rPr>
                <w:rFonts w:ascii="Arial" w:hAnsi="Arial" w:cs="Arial"/>
                <w:sz w:val="22"/>
                <w:szCs w:val="22"/>
              </w:rPr>
              <w:t>Focusgroepen (kwalitatief), enquête (kwantitatief)</w:t>
            </w:r>
          </w:p>
        </w:tc>
        <w:tc>
          <w:tcPr>
            <w:tcW w:w="0" w:type="auto"/>
            <w:vAlign w:val="center"/>
            <w:hideMark/>
          </w:tcPr>
          <w:p w14:paraId="22670457" w14:textId="77777777" w:rsidR="00C94432" w:rsidRPr="00C94432" w:rsidRDefault="00C94432" w:rsidP="00C94432">
            <w:pPr>
              <w:rPr>
                <w:rFonts w:ascii="Arial" w:hAnsi="Arial" w:cs="Arial"/>
                <w:sz w:val="22"/>
                <w:szCs w:val="22"/>
              </w:rPr>
            </w:pPr>
            <w:r w:rsidRPr="00C94432">
              <w:rPr>
                <w:rFonts w:ascii="Arial" w:hAnsi="Arial" w:cs="Arial"/>
                <w:sz w:val="22"/>
                <w:szCs w:val="22"/>
              </w:rPr>
              <w:t>Lijst van behoeften en verwachtingen van de doelgroep</w:t>
            </w:r>
          </w:p>
        </w:tc>
      </w:tr>
      <w:tr w:rsidR="00C94432" w:rsidRPr="00C94432" w14:paraId="4653E848" w14:textId="77777777" w:rsidTr="00C94432">
        <w:trPr>
          <w:tblCellSpacing w:w="15" w:type="dxa"/>
        </w:trPr>
        <w:tc>
          <w:tcPr>
            <w:tcW w:w="0" w:type="auto"/>
            <w:vAlign w:val="center"/>
            <w:hideMark/>
          </w:tcPr>
          <w:p w14:paraId="52A6E04A" w14:textId="77777777" w:rsidR="00C94432" w:rsidRPr="00C94432" w:rsidRDefault="00C94432" w:rsidP="00C94432">
            <w:pPr>
              <w:rPr>
                <w:rFonts w:ascii="Arial" w:hAnsi="Arial" w:cs="Arial"/>
                <w:sz w:val="22"/>
                <w:szCs w:val="22"/>
              </w:rPr>
            </w:pPr>
            <w:r w:rsidRPr="00C94432">
              <w:rPr>
                <w:rFonts w:ascii="Arial" w:hAnsi="Arial" w:cs="Arial"/>
                <w:sz w:val="22"/>
                <w:szCs w:val="22"/>
              </w:rPr>
              <w:t>3. Hoe kan de positionering en merkidentiteit van ZIN-zalenverhuur worden aangescherpt?</w:t>
            </w:r>
          </w:p>
        </w:tc>
        <w:tc>
          <w:tcPr>
            <w:tcW w:w="0" w:type="auto"/>
            <w:vAlign w:val="center"/>
            <w:hideMark/>
          </w:tcPr>
          <w:p w14:paraId="66F769F8" w14:textId="77777777" w:rsidR="00C94432" w:rsidRPr="00C94432" w:rsidRDefault="00C94432" w:rsidP="00C94432">
            <w:pPr>
              <w:rPr>
                <w:rFonts w:ascii="Arial" w:hAnsi="Arial" w:cs="Arial"/>
                <w:sz w:val="22"/>
                <w:szCs w:val="22"/>
              </w:rPr>
            </w:pPr>
            <w:r w:rsidRPr="00C94432">
              <w:rPr>
                <w:rFonts w:ascii="Arial" w:hAnsi="Arial" w:cs="Arial"/>
                <w:sz w:val="22"/>
                <w:szCs w:val="22"/>
              </w:rPr>
              <w:t>Interviews met stakeholders (kwalitatief), merkperceptie-enquête (kwantitatief)</w:t>
            </w:r>
          </w:p>
        </w:tc>
        <w:tc>
          <w:tcPr>
            <w:tcW w:w="0" w:type="auto"/>
            <w:vAlign w:val="center"/>
            <w:hideMark/>
          </w:tcPr>
          <w:p w14:paraId="3CA94F4C" w14:textId="77777777" w:rsidR="00C94432" w:rsidRPr="00C94432" w:rsidRDefault="00C94432" w:rsidP="00C94432">
            <w:pPr>
              <w:rPr>
                <w:rFonts w:ascii="Arial" w:hAnsi="Arial" w:cs="Arial"/>
                <w:sz w:val="22"/>
                <w:szCs w:val="22"/>
              </w:rPr>
            </w:pPr>
            <w:r w:rsidRPr="00C94432">
              <w:rPr>
                <w:rFonts w:ascii="Arial" w:hAnsi="Arial" w:cs="Arial"/>
                <w:sz w:val="22"/>
                <w:szCs w:val="22"/>
              </w:rPr>
              <w:t>Aanbevelingen voor verbeterde merkidentiteit en positionering</w:t>
            </w:r>
          </w:p>
        </w:tc>
      </w:tr>
      <w:tr w:rsidR="00C94432" w:rsidRPr="00C94432" w14:paraId="0DFE2E5E" w14:textId="77777777" w:rsidTr="00C94432">
        <w:trPr>
          <w:tblCellSpacing w:w="15" w:type="dxa"/>
        </w:trPr>
        <w:tc>
          <w:tcPr>
            <w:tcW w:w="0" w:type="auto"/>
            <w:vAlign w:val="center"/>
            <w:hideMark/>
          </w:tcPr>
          <w:p w14:paraId="1C02EB8C" w14:textId="77777777" w:rsidR="00C94432" w:rsidRPr="00C94432" w:rsidRDefault="00C94432" w:rsidP="00C94432">
            <w:pPr>
              <w:rPr>
                <w:rFonts w:ascii="Arial" w:hAnsi="Arial" w:cs="Arial"/>
                <w:sz w:val="22"/>
                <w:szCs w:val="22"/>
              </w:rPr>
            </w:pPr>
            <w:r w:rsidRPr="00C94432">
              <w:rPr>
                <w:rFonts w:ascii="Arial" w:hAnsi="Arial" w:cs="Arial"/>
                <w:sz w:val="22"/>
                <w:szCs w:val="22"/>
              </w:rPr>
              <w:t>4. Welke marketing- en communicatiekanalen zijn het meest effectief?</w:t>
            </w:r>
          </w:p>
        </w:tc>
        <w:tc>
          <w:tcPr>
            <w:tcW w:w="0" w:type="auto"/>
            <w:vAlign w:val="center"/>
            <w:hideMark/>
          </w:tcPr>
          <w:p w14:paraId="37132816" w14:textId="77777777" w:rsidR="00C94432" w:rsidRPr="00C94432" w:rsidRDefault="00C94432" w:rsidP="00C94432">
            <w:pPr>
              <w:rPr>
                <w:rFonts w:ascii="Arial" w:hAnsi="Arial" w:cs="Arial"/>
                <w:sz w:val="22"/>
                <w:szCs w:val="22"/>
              </w:rPr>
            </w:pPr>
            <w:r w:rsidRPr="00C94432">
              <w:rPr>
                <w:rFonts w:ascii="Arial" w:hAnsi="Arial" w:cs="Arial"/>
                <w:sz w:val="22"/>
                <w:szCs w:val="22"/>
              </w:rPr>
              <w:t>Enquête (kwantitatief), diepte-interviews (kwalitatief)</w:t>
            </w:r>
          </w:p>
        </w:tc>
        <w:tc>
          <w:tcPr>
            <w:tcW w:w="0" w:type="auto"/>
            <w:vAlign w:val="center"/>
            <w:hideMark/>
          </w:tcPr>
          <w:p w14:paraId="74F59FBE" w14:textId="77777777" w:rsidR="00C94432" w:rsidRPr="00C94432" w:rsidRDefault="00C94432" w:rsidP="00C94432">
            <w:pPr>
              <w:rPr>
                <w:rFonts w:ascii="Arial" w:hAnsi="Arial" w:cs="Arial"/>
                <w:sz w:val="22"/>
                <w:szCs w:val="22"/>
              </w:rPr>
            </w:pPr>
            <w:r w:rsidRPr="00C94432">
              <w:rPr>
                <w:rFonts w:ascii="Arial" w:hAnsi="Arial" w:cs="Arial"/>
                <w:sz w:val="22"/>
                <w:szCs w:val="22"/>
              </w:rPr>
              <w:t>Inzicht in effectieve communicatiekanalen</w:t>
            </w:r>
          </w:p>
        </w:tc>
      </w:tr>
      <w:tr w:rsidR="00C94432" w:rsidRPr="00C94432" w14:paraId="21232CCA" w14:textId="77777777" w:rsidTr="00C94432">
        <w:trPr>
          <w:tblCellSpacing w:w="15" w:type="dxa"/>
        </w:trPr>
        <w:tc>
          <w:tcPr>
            <w:tcW w:w="0" w:type="auto"/>
            <w:vAlign w:val="center"/>
            <w:hideMark/>
          </w:tcPr>
          <w:p w14:paraId="6B4586AA" w14:textId="77777777" w:rsidR="00C94432" w:rsidRPr="00C94432" w:rsidRDefault="00C94432" w:rsidP="00C94432">
            <w:pPr>
              <w:rPr>
                <w:rFonts w:ascii="Arial" w:hAnsi="Arial" w:cs="Arial"/>
                <w:sz w:val="22"/>
                <w:szCs w:val="22"/>
              </w:rPr>
            </w:pPr>
            <w:r w:rsidRPr="00C94432">
              <w:rPr>
                <w:rFonts w:ascii="Arial" w:hAnsi="Arial" w:cs="Arial"/>
                <w:sz w:val="22"/>
                <w:szCs w:val="22"/>
              </w:rPr>
              <w:t>5. Hoe kan een gerichte marketingstrategie bijdragen aan het verhogen van de bezettingsgraad?</w:t>
            </w:r>
          </w:p>
        </w:tc>
        <w:tc>
          <w:tcPr>
            <w:tcW w:w="0" w:type="auto"/>
            <w:vAlign w:val="center"/>
            <w:hideMark/>
          </w:tcPr>
          <w:p w14:paraId="654C22A3" w14:textId="7894C7D4" w:rsidR="00C94432" w:rsidRPr="00C94432" w:rsidRDefault="00C94432" w:rsidP="00C94432">
            <w:pPr>
              <w:rPr>
                <w:rFonts w:ascii="Arial" w:hAnsi="Arial" w:cs="Arial"/>
                <w:sz w:val="22"/>
                <w:szCs w:val="22"/>
              </w:rPr>
            </w:pPr>
            <w:r w:rsidRPr="00C94432">
              <w:rPr>
                <w:rFonts w:ascii="Arial" w:hAnsi="Arial" w:cs="Arial"/>
                <w:sz w:val="22"/>
                <w:szCs w:val="22"/>
              </w:rPr>
              <w:t xml:space="preserve">Data-analyse (kwantitatief), interviews (kwalitatief), </w:t>
            </w:r>
          </w:p>
        </w:tc>
        <w:tc>
          <w:tcPr>
            <w:tcW w:w="0" w:type="auto"/>
            <w:vAlign w:val="center"/>
            <w:hideMark/>
          </w:tcPr>
          <w:p w14:paraId="34D9C339" w14:textId="0C38BE59" w:rsidR="000B28F1" w:rsidRPr="00C94432" w:rsidRDefault="00C94432" w:rsidP="00C94432">
            <w:pPr>
              <w:rPr>
                <w:rFonts w:ascii="Arial" w:hAnsi="Arial" w:cs="Arial"/>
                <w:sz w:val="22"/>
                <w:szCs w:val="22"/>
              </w:rPr>
            </w:pPr>
            <w:r w:rsidRPr="00C94432">
              <w:rPr>
                <w:rFonts w:ascii="Arial" w:hAnsi="Arial" w:cs="Arial"/>
                <w:sz w:val="22"/>
                <w:szCs w:val="22"/>
              </w:rPr>
              <w:t>Concrete aanbevelingen voor marketingstrategie ter verhoging van bezetting</w:t>
            </w:r>
          </w:p>
        </w:tc>
      </w:tr>
      <w:tr w:rsidR="000B28F1" w:rsidRPr="00C94432" w14:paraId="3A5E21CA" w14:textId="77777777" w:rsidTr="00C94432">
        <w:trPr>
          <w:tblCellSpacing w:w="15" w:type="dxa"/>
        </w:trPr>
        <w:tc>
          <w:tcPr>
            <w:tcW w:w="0" w:type="auto"/>
            <w:vAlign w:val="center"/>
          </w:tcPr>
          <w:p w14:paraId="6CC0209D" w14:textId="2022341A" w:rsidR="000B28F1" w:rsidRPr="000B28F1" w:rsidRDefault="000B28F1" w:rsidP="000B28F1">
            <w:pPr>
              <w:rPr>
                <w:rFonts w:ascii="Arial" w:hAnsi="Arial" w:cs="Arial"/>
                <w:sz w:val="22"/>
                <w:szCs w:val="22"/>
              </w:rPr>
            </w:pPr>
          </w:p>
        </w:tc>
        <w:tc>
          <w:tcPr>
            <w:tcW w:w="0" w:type="auto"/>
            <w:vAlign w:val="center"/>
          </w:tcPr>
          <w:p w14:paraId="21B01602" w14:textId="77777777" w:rsidR="000B28F1" w:rsidRPr="00C94432" w:rsidRDefault="000B28F1" w:rsidP="00C94432">
            <w:pPr>
              <w:rPr>
                <w:rFonts w:ascii="Arial" w:hAnsi="Arial" w:cs="Arial"/>
                <w:sz w:val="22"/>
                <w:szCs w:val="22"/>
              </w:rPr>
            </w:pPr>
          </w:p>
        </w:tc>
        <w:tc>
          <w:tcPr>
            <w:tcW w:w="0" w:type="auto"/>
            <w:vAlign w:val="center"/>
          </w:tcPr>
          <w:p w14:paraId="7B48FEA6" w14:textId="77777777" w:rsidR="000B28F1" w:rsidRPr="00C94432" w:rsidRDefault="000B28F1" w:rsidP="00C94432">
            <w:pPr>
              <w:rPr>
                <w:rFonts w:ascii="Arial" w:hAnsi="Arial" w:cs="Arial"/>
                <w:sz w:val="22"/>
                <w:szCs w:val="22"/>
              </w:rPr>
            </w:pPr>
          </w:p>
        </w:tc>
      </w:tr>
    </w:tbl>
    <w:p w14:paraId="7C266F74" w14:textId="16D69074" w:rsidR="005E2032" w:rsidRPr="00E066FB" w:rsidRDefault="00D77E95">
      <w:pPr>
        <w:rPr>
          <w:rFonts w:ascii="Arial" w:eastAsiaTheme="majorEastAsia" w:hAnsi="Arial" w:cs="Arial"/>
          <w:b/>
          <w:bCs/>
          <w:color w:val="6A2B0B" w:themeColor="accent2" w:themeShade="7F"/>
          <w:sz w:val="22"/>
          <w:szCs w:val="22"/>
        </w:rPr>
      </w:pPr>
      <w:r>
        <w:rPr>
          <w:rFonts w:ascii="Arial" w:hAnsi="Arial" w:cs="Arial"/>
          <w:sz w:val="22"/>
          <w:szCs w:val="22"/>
        </w:rPr>
        <w:t xml:space="preserve">Aanleiding moet er zijn om af en toe verschillende van de in de trivia van de overweldigende persoonlijkheden van </w:t>
      </w:r>
      <w:proofErr w:type="spellStart"/>
      <w:r>
        <w:rPr>
          <w:rFonts w:ascii="Arial" w:hAnsi="Arial" w:cs="Arial"/>
          <w:sz w:val="22"/>
          <w:szCs w:val="22"/>
        </w:rPr>
        <w:t>hget</w:t>
      </w:r>
      <w:proofErr w:type="spellEnd"/>
      <w:r>
        <w:rPr>
          <w:rFonts w:ascii="Arial" w:hAnsi="Arial" w:cs="Arial"/>
          <w:sz w:val="22"/>
          <w:szCs w:val="22"/>
        </w:rPr>
        <w:t xml:space="preserve"> bedrijf uitzondering maken op bepaalde </w:t>
      </w:r>
      <w:proofErr w:type="spellStart"/>
      <w:r>
        <w:rPr>
          <w:rFonts w:ascii="Arial" w:hAnsi="Arial" w:cs="Arial"/>
          <w:sz w:val="22"/>
          <w:szCs w:val="22"/>
        </w:rPr>
        <w:t>speci</w:t>
      </w:r>
      <w:proofErr w:type="spellEnd"/>
      <w:r w:rsidR="005E2032" w:rsidRPr="00E066FB">
        <w:rPr>
          <w:rFonts w:ascii="Arial" w:hAnsi="Arial" w:cs="Arial"/>
          <w:sz w:val="22"/>
          <w:szCs w:val="22"/>
        </w:rPr>
        <w:br w:type="page"/>
      </w:r>
    </w:p>
    <w:p w14:paraId="4820972F" w14:textId="58EC63DD" w:rsidR="004E2BCA" w:rsidRPr="00E066FB" w:rsidRDefault="004978DA" w:rsidP="004E2BCA">
      <w:pPr>
        <w:pStyle w:val="Kop1"/>
        <w:rPr>
          <w:rFonts w:ascii="Arial" w:hAnsi="Arial" w:cs="Arial"/>
        </w:rPr>
      </w:pPr>
      <w:bookmarkStart w:id="20" w:name="_Toc193644034"/>
      <w:r w:rsidRPr="00E066FB">
        <w:rPr>
          <w:rFonts w:ascii="Arial" w:hAnsi="Arial" w:cs="Arial"/>
        </w:rPr>
        <w:lastRenderedPageBreak/>
        <w:t xml:space="preserve">Hoofdstuk 8 Stakeholders </w:t>
      </w:r>
      <w:r w:rsidR="009C5AB2" w:rsidRPr="00E066FB">
        <w:rPr>
          <w:rFonts w:ascii="Arial" w:hAnsi="Arial" w:cs="Arial"/>
        </w:rPr>
        <w:t>Analyse</w:t>
      </w:r>
      <w:bookmarkEnd w:id="20"/>
    </w:p>
    <w:p w14:paraId="477C2D27"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color w:val="000000"/>
          <w:sz w:val="22"/>
          <w:szCs w:val="22"/>
        </w:rPr>
        <w:t>Bij het uitvoeren van het project rondom de doelgroepsegmentatie en marketingstrategie van ZIN in Vught zijn er verschillende interne en externe stakeholders die een belangrijke rol spelen. De samenwerking tussen deze partijen is cruciaal voor het behalen van de doelstellingen van het project. Hieronder volgt een gedetailleerde analyse van de belangrijkste stakeholders, hun rollen, verantwoordelijkheden en hun relatie tot het project.</w:t>
      </w:r>
    </w:p>
    <w:p w14:paraId="01DD0DDC" w14:textId="77777777" w:rsidR="008A0E43" w:rsidRPr="008A0E43" w:rsidRDefault="008A0E43" w:rsidP="008A0E43">
      <w:pPr>
        <w:spacing w:before="100" w:beforeAutospacing="1" w:after="100" w:afterAutospacing="1"/>
        <w:outlineLvl w:val="2"/>
        <w:rPr>
          <w:rFonts w:ascii="Arial" w:hAnsi="Arial" w:cs="Arial"/>
          <w:b/>
          <w:bCs/>
          <w:color w:val="000000"/>
          <w:sz w:val="22"/>
          <w:szCs w:val="22"/>
        </w:rPr>
      </w:pPr>
      <w:bookmarkStart w:id="21" w:name="_Toc193644035"/>
      <w:r w:rsidRPr="008A0E43">
        <w:rPr>
          <w:rFonts w:ascii="Arial" w:hAnsi="Arial" w:cs="Arial"/>
          <w:b/>
          <w:bCs/>
          <w:color w:val="000000"/>
          <w:sz w:val="22"/>
          <w:szCs w:val="22"/>
        </w:rPr>
        <w:t>Toelichting puntensysteem invloed en belang</w:t>
      </w:r>
      <w:bookmarkEnd w:id="21"/>
    </w:p>
    <w:p w14:paraId="1869587D"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color w:val="000000"/>
          <w:sz w:val="22"/>
          <w:szCs w:val="22"/>
        </w:rPr>
        <w:t>In deze analyse wordt gebruikgemaakt van een score op een </w:t>
      </w:r>
      <w:r w:rsidRPr="008A0E43">
        <w:rPr>
          <w:rFonts w:ascii="Arial" w:hAnsi="Arial" w:cs="Arial"/>
          <w:b/>
          <w:bCs/>
          <w:color w:val="000000"/>
          <w:sz w:val="22"/>
          <w:szCs w:val="22"/>
        </w:rPr>
        <w:t>schaal van 1 tot 5</w:t>
      </w:r>
      <w:r w:rsidRPr="008A0E43">
        <w:rPr>
          <w:rFonts w:ascii="Arial" w:hAnsi="Arial" w:cs="Arial"/>
          <w:color w:val="000000"/>
          <w:sz w:val="22"/>
          <w:szCs w:val="22"/>
        </w:rPr>
        <w:t> om het </w:t>
      </w:r>
      <w:proofErr w:type="spellStart"/>
      <w:r w:rsidRPr="008A0E43">
        <w:rPr>
          <w:rFonts w:ascii="Arial" w:hAnsi="Arial" w:cs="Arial"/>
          <w:b/>
          <w:bCs/>
          <w:color w:val="000000"/>
          <w:sz w:val="22"/>
          <w:szCs w:val="22"/>
        </w:rPr>
        <w:t>invloedsniveau</w:t>
      </w:r>
      <w:proofErr w:type="spellEnd"/>
      <w:r w:rsidRPr="008A0E43">
        <w:rPr>
          <w:rFonts w:ascii="Arial" w:hAnsi="Arial" w:cs="Arial"/>
          <w:color w:val="000000"/>
          <w:sz w:val="22"/>
          <w:szCs w:val="22"/>
        </w:rPr>
        <w:t> en het </w:t>
      </w:r>
      <w:r w:rsidRPr="008A0E43">
        <w:rPr>
          <w:rFonts w:ascii="Arial" w:hAnsi="Arial" w:cs="Arial"/>
          <w:b/>
          <w:bCs/>
          <w:color w:val="000000"/>
          <w:sz w:val="22"/>
          <w:szCs w:val="22"/>
        </w:rPr>
        <w:t>belang</w:t>
      </w:r>
      <w:r w:rsidRPr="008A0E43">
        <w:rPr>
          <w:rFonts w:ascii="Arial" w:hAnsi="Arial" w:cs="Arial"/>
          <w:color w:val="000000"/>
          <w:sz w:val="22"/>
          <w:szCs w:val="22"/>
        </w:rPr>
        <w:t> van elke stakeholder aan te duiden.</w:t>
      </w:r>
    </w:p>
    <w:p w14:paraId="1C74634B" w14:textId="77777777" w:rsidR="008A0E43" w:rsidRPr="008A0E43" w:rsidRDefault="008A0E43" w:rsidP="008A0E43">
      <w:pPr>
        <w:numPr>
          <w:ilvl w:val="0"/>
          <w:numId w:val="37"/>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Invloed</w:t>
      </w:r>
      <w:r w:rsidRPr="008A0E43">
        <w:rPr>
          <w:rFonts w:ascii="Arial" w:hAnsi="Arial" w:cs="Arial"/>
          <w:color w:val="000000"/>
          <w:sz w:val="22"/>
          <w:szCs w:val="22"/>
        </w:rPr>
        <w:t> verwijst naar de mate waarin een stakeholder beslissingen kan beïnvloeden binnen het project.</w:t>
      </w:r>
    </w:p>
    <w:p w14:paraId="38120159" w14:textId="77777777" w:rsidR="008A0E43" w:rsidRPr="008A0E43" w:rsidRDefault="008A0E43" w:rsidP="008A0E43">
      <w:pPr>
        <w:numPr>
          <w:ilvl w:val="0"/>
          <w:numId w:val="37"/>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Belang</w:t>
      </w:r>
      <w:r w:rsidRPr="008A0E43">
        <w:rPr>
          <w:rFonts w:ascii="Arial" w:hAnsi="Arial" w:cs="Arial"/>
          <w:color w:val="000000"/>
          <w:sz w:val="22"/>
          <w:szCs w:val="22"/>
        </w:rPr>
        <w:t> verwijst naar hoe belangrijk het project is voor de stakeholder zelf of hoeveel impact het project op hen heeft.</w:t>
      </w:r>
    </w:p>
    <w:p w14:paraId="25CA89A7"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color w:val="000000"/>
          <w:sz w:val="22"/>
          <w:szCs w:val="22"/>
        </w:rPr>
        <w:t>De betekenis van de scores is als volgt:</w:t>
      </w:r>
    </w:p>
    <w:p w14:paraId="660F88BC"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1 = Zeer laag</w:t>
      </w:r>
      <w:r w:rsidRPr="008A0E43">
        <w:rPr>
          <w:rFonts w:ascii="Arial" w:hAnsi="Arial" w:cs="Arial"/>
          <w:color w:val="000000"/>
          <w:sz w:val="22"/>
          <w:szCs w:val="22"/>
        </w:rPr>
        <w:t> – Nauwelijks betrokken, minimale impact of invloed.</w:t>
      </w:r>
      <w:r w:rsidRPr="008A0E43">
        <w:rPr>
          <w:rFonts w:ascii="Arial" w:hAnsi="Arial" w:cs="Arial"/>
          <w:color w:val="000000"/>
          <w:sz w:val="22"/>
          <w:szCs w:val="22"/>
        </w:rPr>
        <w:br/>
      </w:r>
      <w:r w:rsidRPr="008A0E43">
        <w:rPr>
          <w:rFonts w:ascii="Arial" w:hAnsi="Arial" w:cs="Arial"/>
          <w:b/>
          <w:bCs/>
          <w:color w:val="000000"/>
          <w:sz w:val="22"/>
          <w:szCs w:val="22"/>
        </w:rPr>
        <w:t>2 = Laag</w:t>
      </w:r>
      <w:r w:rsidRPr="008A0E43">
        <w:rPr>
          <w:rFonts w:ascii="Arial" w:hAnsi="Arial" w:cs="Arial"/>
          <w:color w:val="000000"/>
          <w:sz w:val="22"/>
          <w:szCs w:val="22"/>
        </w:rPr>
        <w:t> – Enige betrokkenheid, maar geen directe invloed op of afhankelijkheid van het project.</w:t>
      </w:r>
      <w:r w:rsidRPr="008A0E43">
        <w:rPr>
          <w:rFonts w:ascii="Arial" w:hAnsi="Arial" w:cs="Arial"/>
          <w:color w:val="000000"/>
          <w:sz w:val="22"/>
          <w:szCs w:val="22"/>
        </w:rPr>
        <w:br/>
      </w:r>
      <w:r w:rsidRPr="008A0E43">
        <w:rPr>
          <w:rFonts w:ascii="Arial" w:hAnsi="Arial" w:cs="Arial"/>
          <w:b/>
          <w:bCs/>
          <w:color w:val="000000"/>
          <w:sz w:val="22"/>
          <w:szCs w:val="22"/>
        </w:rPr>
        <w:t>3 = Gemiddeld</w:t>
      </w:r>
      <w:r w:rsidRPr="008A0E43">
        <w:rPr>
          <w:rFonts w:ascii="Arial" w:hAnsi="Arial" w:cs="Arial"/>
          <w:color w:val="000000"/>
          <w:sz w:val="22"/>
          <w:szCs w:val="22"/>
        </w:rPr>
        <w:t> – Betrokken en/of beïnvloed door het project, met matige invloed.</w:t>
      </w:r>
      <w:r w:rsidRPr="008A0E43">
        <w:rPr>
          <w:rFonts w:ascii="Arial" w:hAnsi="Arial" w:cs="Arial"/>
          <w:color w:val="000000"/>
          <w:sz w:val="22"/>
          <w:szCs w:val="22"/>
        </w:rPr>
        <w:br/>
      </w:r>
      <w:r w:rsidRPr="008A0E43">
        <w:rPr>
          <w:rFonts w:ascii="Arial" w:hAnsi="Arial" w:cs="Arial"/>
          <w:b/>
          <w:bCs/>
          <w:color w:val="000000"/>
          <w:sz w:val="22"/>
          <w:szCs w:val="22"/>
        </w:rPr>
        <w:t>4 = Hoog</w:t>
      </w:r>
      <w:r w:rsidRPr="008A0E43">
        <w:rPr>
          <w:rFonts w:ascii="Arial" w:hAnsi="Arial" w:cs="Arial"/>
          <w:color w:val="000000"/>
          <w:sz w:val="22"/>
          <w:szCs w:val="22"/>
        </w:rPr>
        <w:t> – Sterke betrokkenheid en/of impact; stakeholder is actief betrokken of afhankelijk.</w:t>
      </w:r>
      <w:r w:rsidRPr="008A0E43">
        <w:rPr>
          <w:rFonts w:ascii="Arial" w:hAnsi="Arial" w:cs="Arial"/>
          <w:color w:val="000000"/>
          <w:sz w:val="22"/>
          <w:szCs w:val="22"/>
        </w:rPr>
        <w:br/>
      </w:r>
      <w:r w:rsidRPr="008A0E43">
        <w:rPr>
          <w:rFonts w:ascii="Arial" w:hAnsi="Arial" w:cs="Arial"/>
          <w:b/>
          <w:bCs/>
          <w:color w:val="000000"/>
          <w:sz w:val="22"/>
          <w:szCs w:val="22"/>
        </w:rPr>
        <w:t>5 = Zeer hoog</w:t>
      </w:r>
      <w:r w:rsidRPr="008A0E43">
        <w:rPr>
          <w:rFonts w:ascii="Arial" w:hAnsi="Arial" w:cs="Arial"/>
          <w:color w:val="000000"/>
          <w:sz w:val="22"/>
          <w:szCs w:val="22"/>
        </w:rPr>
        <w:t> – Kritieke stakeholder met directe invloed op of belang bij het slagen van het project.</w:t>
      </w:r>
    </w:p>
    <w:p w14:paraId="7CFD6F8E"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color w:val="000000"/>
          <w:sz w:val="22"/>
          <w:szCs w:val="22"/>
        </w:rPr>
        <w:t>Deze scores zijn bepaald op basis van gesprekken, observaties, en inschattingen vanuit de rol en positie van de stakeholder binnen of rondom ZIN.</w:t>
      </w:r>
    </w:p>
    <w:p w14:paraId="21ADA3EF" w14:textId="77777777" w:rsidR="008A0E43" w:rsidRPr="008A0E43" w:rsidRDefault="00D11955" w:rsidP="008A0E43">
      <w:pPr>
        <w:rPr>
          <w:rFonts w:ascii="Arial" w:hAnsi="Arial" w:cs="Arial"/>
          <w:sz w:val="22"/>
          <w:szCs w:val="22"/>
        </w:rPr>
      </w:pPr>
      <w:r>
        <w:rPr>
          <w:rFonts w:ascii="Arial" w:hAnsi="Arial" w:cs="Arial"/>
          <w:noProof/>
          <w:sz w:val="22"/>
          <w:szCs w:val="22"/>
        </w:rPr>
        <w:pict w14:anchorId="1F6A255F">
          <v:rect id="_x0000_i1029" alt="" style="width:453.6pt;height:.05pt;mso-width-percent:0;mso-height-percent:0;mso-width-percent:0;mso-height-percent:0" o:hralign="center" o:hrstd="t" o:hr="t" fillcolor="#a0a0a0" stroked="f"/>
        </w:pict>
      </w:r>
    </w:p>
    <w:p w14:paraId="1D76B95B" w14:textId="77777777" w:rsidR="008A0E43" w:rsidRPr="008A0E43" w:rsidRDefault="008A0E43" w:rsidP="008A0E43">
      <w:pPr>
        <w:spacing w:before="100" w:beforeAutospacing="1" w:after="100" w:afterAutospacing="1"/>
        <w:outlineLvl w:val="1"/>
        <w:rPr>
          <w:rFonts w:ascii="Arial" w:hAnsi="Arial" w:cs="Arial"/>
          <w:b/>
          <w:bCs/>
          <w:color w:val="000000"/>
          <w:sz w:val="22"/>
          <w:szCs w:val="22"/>
        </w:rPr>
      </w:pPr>
      <w:bookmarkStart w:id="22" w:name="_Toc193644036"/>
      <w:r w:rsidRPr="008A0E43">
        <w:rPr>
          <w:rFonts w:ascii="Arial" w:hAnsi="Arial" w:cs="Arial"/>
          <w:b/>
          <w:bCs/>
          <w:color w:val="000000"/>
          <w:sz w:val="22"/>
          <w:szCs w:val="22"/>
        </w:rPr>
        <w:t>Interne Stakeholders</w:t>
      </w:r>
      <w:bookmarkEnd w:id="22"/>
    </w:p>
    <w:p w14:paraId="6EB18E01" w14:textId="6B1E5450" w:rsidR="008A0E43" w:rsidRPr="008A0E43" w:rsidRDefault="008A0E43" w:rsidP="008A0E43">
      <w:pPr>
        <w:numPr>
          <w:ilvl w:val="0"/>
          <w:numId w:val="48"/>
        </w:numPr>
        <w:spacing w:before="100" w:beforeAutospacing="1" w:after="100" w:afterAutospacing="1"/>
        <w:rPr>
          <w:rFonts w:ascii="Arial" w:hAnsi="Arial" w:cs="Arial"/>
          <w:b/>
          <w:bCs/>
          <w:color w:val="000000"/>
          <w:sz w:val="22"/>
          <w:szCs w:val="22"/>
        </w:rPr>
      </w:pPr>
      <w:r w:rsidRPr="008A0E43">
        <w:rPr>
          <w:rFonts w:ascii="Arial" w:hAnsi="Arial" w:cs="Arial"/>
          <w:b/>
          <w:bCs/>
          <w:color w:val="000000"/>
          <w:sz w:val="22"/>
          <w:szCs w:val="22"/>
        </w:rPr>
        <w:t xml:space="preserve">1. Maarten </w:t>
      </w:r>
      <w:r w:rsidR="00D77E95">
        <w:rPr>
          <w:rFonts w:ascii="Arial" w:hAnsi="Arial" w:cs="Arial"/>
          <w:b/>
          <w:bCs/>
          <w:color w:val="000000"/>
          <w:sz w:val="22"/>
          <w:szCs w:val="22"/>
        </w:rPr>
        <w:t>Bos</w:t>
      </w:r>
      <w:r w:rsidRPr="008A0E43">
        <w:rPr>
          <w:rFonts w:ascii="Arial" w:hAnsi="Arial" w:cs="Arial"/>
          <w:b/>
          <w:bCs/>
          <w:color w:val="000000"/>
          <w:sz w:val="22"/>
          <w:szCs w:val="22"/>
        </w:rPr>
        <w:t xml:space="preserve"> (</w:t>
      </w:r>
      <w:r w:rsidR="0014515E" w:rsidRPr="0014515E">
        <w:rPr>
          <w:rFonts w:ascii="Arial" w:hAnsi="Arial" w:cs="Arial"/>
          <w:b/>
          <w:bCs/>
          <w:color w:val="000000"/>
          <w:sz w:val="22"/>
          <w:szCs w:val="22"/>
        </w:rPr>
        <w:t>Coördinator ZIN academie &amp; ZIN Marketing/Communicatie</w:t>
      </w:r>
      <w:r w:rsidRPr="008A0E43">
        <w:rPr>
          <w:rFonts w:ascii="Arial" w:hAnsi="Arial" w:cs="Arial"/>
          <w:b/>
          <w:bCs/>
          <w:color w:val="000000"/>
          <w:sz w:val="22"/>
          <w:szCs w:val="22"/>
        </w:rPr>
        <w:t>)</w:t>
      </w:r>
    </w:p>
    <w:p w14:paraId="2CA1B42D" w14:textId="28B049AA" w:rsidR="008A0E43" w:rsidRPr="008A0E43" w:rsidRDefault="008A0E43" w:rsidP="0014515E">
      <w:pPr>
        <w:numPr>
          <w:ilvl w:val="0"/>
          <w:numId w:val="38"/>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Rol:</w:t>
      </w:r>
      <w:r w:rsidRPr="008A0E43">
        <w:rPr>
          <w:rFonts w:ascii="Arial" w:hAnsi="Arial" w:cs="Arial"/>
          <w:color w:val="000000"/>
          <w:sz w:val="22"/>
          <w:szCs w:val="22"/>
        </w:rPr>
        <w:t xml:space="preserve"> Maarten fungeert als </w:t>
      </w:r>
      <w:r w:rsidR="0014515E" w:rsidRPr="0014515E">
        <w:rPr>
          <w:rFonts w:ascii="Arial" w:hAnsi="Arial" w:cs="Arial"/>
          <w:color w:val="000000"/>
          <w:sz w:val="22"/>
          <w:szCs w:val="22"/>
        </w:rPr>
        <w:t xml:space="preserve">Coördinator ZIN academie &amp; ZIN </w:t>
      </w:r>
      <w:proofErr w:type="gramStart"/>
      <w:r w:rsidR="0014515E" w:rsidRPr="0014515E">
        <w:rPr>
          <w:rFonts w:ascii="Arial" w:hAnsi="Arial" w:cs="Arial"/>
          <w:color w:val="000000"/>
          <w:sz w:val="22"/>
          <w:szCs w:val="22"/>
        </w:rPr>
        <w:t>Marketing /</w:t>
      </w:r>
      <w:proofErr w:type="gramEnd"/>
      <w:r w:rsidR="0014515E" w:rsidRPr="0014515E">
        <w:rPr>
          <w:rFonts w:ascii="Arial" w:hAnsi="Arial" w:cs="Arial"/>
          <w:color w:val="000000"/>
          <w:sz w:val="22"/>
          <w:szCs w:val="22"/>
        </w:rPr>
        <w:t xml:space="preserve"> Communicatie</w:t>
      </w:r>
      <w:r w:rsidR="0014515E">
        <w:rPr>
          <w:rFonts w:ascii="Arial" w:hAnsi="Arial" w:cs="Arial"/>
          <w:color w:val="000000"/>
          <w:sz w:val="22"/>
          <w:szCs w:val="22"/>
        </w:rPr>
        <w:t xml:space="preserve"> </w:t>
      </w:r>
      <w:r w:rsidRPr="008A0E43">
        <w:rPr>
          <w:rFonts w:ascii="Arial" w:hAnsi="Arial" w:cs="Arial"/>
          <w:color w:val="000000"/>
          <w:sz w:val="22"/>
          <w:szCs w:val="22"/>
        </w:rPr>
        <w:t>van het project. Hij heeft een belangrijke coördinerende rol en zorgt ervoor dat het project op schema blijft.</w:t>
      </w:r>
    </w:p>
    <w:p w14:paraId="5289E6E8" w14:textId="77777777" w:rsidR="008A0E43" w:rsidRPr="008A0E43" w:rsidRDefault="008A0E43" w:rsidP="008A0E43">
      <w:pPr>
        <w:numPr>
          <w:ilvl w:val="0"/>
          <w:numId w:val="38"/>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Verantwoordelijkheden:</w:t>
      </w:r>
      <w:r w:rsidRPr="008A0E43">
        <w:rPr>
          <w:rFonts w:ascii="Arial" w:hAnsi="Arial" w:cs="Arial"/>
          <w:color w:val="000000"/>
          <w:sz w:val="22"/>
          <w:szCs w:val="22"/>
        </w:rPr>
        <w:t> Hij is betrokken bij het bijpraten over de voortgang (dagelijks of wekelijks), denkt inhoudelijk mee en is aanspreekpunt binnen het team. Maarten is ook sparringpartner bij het aanscherpen van keuzes en het toetsen van de aanpak.</w:t>
      </w:r>
    </w:p>
    <w:p w14:paraId="0F6C33D7" w14:textId="77777777" w:rsidR="008A0E43" w:rsidRPr="008A0E43" w:rsidRDefault="008A0E43" w:rsidP="008A0E43">
      <w:pPr>
        <w:numPr>
          <w:ilvl w:val="0"/>
          <w:numId w:val="38"/>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Koppeling aan project:</w:t>
      </w:r>
      <w:r w:rsidRPr="008A0E43">
        <w:rPr>
          <w:rFonts w:ascii="Arial" w:hAnsi="Arial" w:cs="Arial"/>
          <w:color w:val="000000"/>
          <w:sz w:val="22"/>
          <w:szCs w:val="22"/>
        </w:rPr>
        <w:t> Stuurt en begeleidt de uitvoering van het project op inhoud en proces.</w:t>
      </w:r>
    </w:p>
    <w:p w14:paraId="450D859D"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2. Gerie van Eijk (Directeur)</w:t>
      </w:r>
    </w:p>
    <w:p w14:paraId="32CBAEF4" w14:textId="54DFDF65" w:rsidR="008A0E43" w:rsidRPr="008A0E43" w:rsidRDefault="008A0E43" w:rsidP="008A0E43">
      <w:pPr>
        <w:numPr>
          <w:ilvl w:val="0"/>
          <w:numId w:val="39"/>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Rol:</w:t>
      </w:r>
      <w:r w:rsidRPr="008A0E43">
        <w:rPr>
          <w:rFonts w:ascii="Arial" w:hAnsi="Arial" w:cs="Arial"/>
          <w:color w:val="000000"/>
          <w:sz w:val="22"/>
          <w:szCs w:val="22"/>
        </w:rPr>
        <w:t> Gerie is de opdrachtgever van het project en draagt de eindverantwoordelijkheid</w:t>
      </w:r>
      <w:r w:rsidR="0014515E">
        <w:rPr>
          <w:rFonts w:ascii="Arial" w:hAnsi="Arial" w:cs="Arial"/>
          <w:color w:val="000000"/>
          <w:sz w:val="22"/>
          <w:szCs w:val="22"/>
        </w:rPr>
        <w:t xml:space="preserve"> van het uiteindelijk te behalen resultaat</w:t>
      </w:r>
      <w:r w:rsidRPr="008A0E43">
        <w:rPr>
          <w:rFonts w:ascii="Arial" w:hAnsi="Arial" w:cs="Arial"/>
          <w:color w:val="000000"/>
          <w:sz w:val="22"/>
          <w:szCs w:val="22"/>
        </w:rPr>
        <w:t>.</w:t>
      </w:r>
    </w:p>
    <w:p w14:paraId="4B039517" w14:textId="77777777" w:rsidR="008A0E43" w:rsidRPr="008A0E43" w:rsidRDefault="008A0E43" w:rsidP="008A0E43">
      <w:pPr>
        <w:numPr>
          <w:ilvl w:val="0"/>
          <w:numId w:val="39"/>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Verantwoordelijkheden:</w:t>
      </w:r>
      <w:r w:rsidRPr="008A0E43">
        <w:rPr>
          <w:rFonts w:ascii="Arial" w:hAnsi="Arial" w:cs="Arial"/>
          <w:color w:val="000000"/>
          <w:sz w:val="22"/>
          <w:szCs w:val="22"/>
        </w:rPr>
        <w:t> Bepaalt de strategische richting van het project, toetst de voortgang en geeft goedkeuring voor belangrijke beslissingen.</w:t>
      </w:r>
    </w:p>
    <w:p w14:paraId="637B7403" w14:textId="77777777" w:rsidR="008A0E43" w:rsidRPr="008A0E43" w:rsidRDefault="008A0E43" w:rsidP="008A0E43">
      <w:pPr>
        <w:numPr>
          <w:ilvl w:val="0"/>
          <w:numId w:val="39"/>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lastRenderedPageBreak/>
        <w:t>Koppeling aan project:</w:t>
      </w:r>
      <w:r w:rsidRPr="008A0E43">
        <w:rPr>
          <w:rFonts w:ascii="Arial" w:hAnsi="Arial" w:cs="Arial"/>
          <w:color w:val="000000"/>
          <w:sz w:val="22"/>
          <w:szCs w:val="22"/>
        </w:rPr>
        <w:t> Bewaakt dat het project in lijn is met de visie en strategische doelen van ZIN.</w:t>
      </w:r>
    </w:p>
    <w:p w14:paraId="121E7D12"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3. Jessica Jansen (Klantinzichten)</w:t>
      </w:r>
    </w:p>
    <w:p w14:paraId="36B0D72F" w14:textId="77777777" w:rsidR="008A0E43" w:rsidRPr="008A0E43" w:rsidRDefault="008A0E43" w:rsidP="008A0E43">
      <w:pPr>
        <w:numPr>
          <w:ilvl w:val="0"/>
          <w:numId w:val="40"/>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Rol:</w:t>
      </w:r>
      <w:r w:rsidRPr="008A0E43">
        <w:rPr>
          <w:rFonts w:ascii="Arial" w:hAnsi="Arial" w:cs="Arial"/>
          <w:color w:val="000000"/>
          <w:sz w:val="22"/>
          <w:szCs w:val="22"/>
        </w:rPr>
        <w:t> Jessica fungeert als informatiebron voor klantinzichten.</w:t>
      </w:r>
    </w:p>
    <w:p w14:paraId="393BF007" w14:textId="77777777" w:rsidR="008A0E43" w:rsidRPr="008A0E43" w:rsidRDefault="008A0E43" w:rsidP="008A0E43">
      <w:pPr>
        <w:numPr>
          <w:ilvl w:val="0"/>
          <w:numId w:val="40"/>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Verantwoordelijkheden:</w:t>
      </w:r>
      <w:r w:rsidRPr="008A0E43">
        <w:rPr>
          <w:rFonts w:ascii="Arial" w:hAnsi="Arial" w:cs="Arial"/>
          <w:color w:val="000000"/>
          <w:sz w:val="22"/>
          <w:szCs w:val="22"/>
        </w:rPr>
        <w:t> Levert data en observaties aan over de wensen, vragen en kenmerken van klanten.</w:t>
      </w:r>
    </w:p>
    <w:p w14:paraId="4B742119" w14:textId="77777777" w:rsidR="008A0E43" w:rsidRPr="008A0E43" w:rsidRDefault="008A0E43" w:rsidP="008A0E43">
      <w:pPr>
        <w:numPr>
          <w:ilvl w:val="0"/>
          <w:numId w:val="40"/>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Koppeling aan project:</w:t>
      </w:r>
      <w:r w:rsidRPr="008A0E43">
        <w:rPr>
          <w:rFonts w:ascii="Arial" w:hAnsi="Arial" w:cs="Arial"/>
          <w:color w:val="000000"/>
          <w:sz w:val="22"/>
          <w:szCs w:val="22"/>
        </w:rPr>
        <w:t> Belangrijk voor het goed afstemmen van doelgroepsegmentatie op de realiteit van de klantenkring.</w:t>
      </w:r>
    </w:p>
    <w:p w14:paraId="41268CC8"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4. Nathalie Veenstra (Marketing)</w:t>
      </w:r>
    </w:p>
    <w:p w14:paraId="7EF3A02E" w14:textId="77777777" w:rsidR="008A0E43" w:rsidRPr="008A0E43" w:rsidRDefault="008A0E43" w:rsidP="008A0E43">
      <w:pPr>
        <w:numPr>
          <w:ilvl w:val="0"/>
          <w:numId w:val="41"/>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Rol:</w:t>
      </w:r>
      <w:r w:rsidRPr="008A0E43">
        <w:rPr>
          <w:rFonts w:ascii="Arial" w:hAnsi="Arial" w:cs="Arial"/>
          <w:color w:val="000000"/>
          <w:sz w:val="22"/>
          <w:szCs w:val="22"/>
        </w:rPr>
        <w:t> Verantwoordelijk voor de marketing bij ZIN.</w:t>
      </w:r>
    </w:p>
    <w:p w14:paraId="63550882" w14:textId="77777777" w:rsidR="008A0E43" w:rsidRPr="008A0E43" w:rsidRDefault="008A0E43" w:rsidP="008A0E43">
      <w:pPr>
        <w:numPr>
          <w:ilvl w:val="0"/>
          <w:numId w:val="41"/>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Verantwoordelijkheden:</w:t>
      </w:r>
      <w:r w:rsidRPr="008A0E43">
        <w:rPr>
          <w:rFonts w:ascii="Arial" w:hAnsi="Arial" w:cs="Arial"/>
          <w:color w:val="000000"/>
          <w:sz w:val="22"/>
          <w:szCs w:val="22"/>
        </w:rPr>
        <w:t> Denkt mee over de ontwikkeling van de marketingstrategie, inclusief passende communicatiekanalen.</w:t>
      </w:r>
    </w:p>
    <w:p w14:paraId="5034508C" w14:textId="77777777" w:rsidR="008A0E43" w:rsidRPr="008A0E43" w:rsidRDefault="008A0E43" w:rsidP="008A0E43">
      <w:pPr>
        <w:numPr>
          <w:ilvl w:val="0"/>
          <w:numId w:val="41"/>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Koppeling aan project:</w:t>
      </w:r>
      <w:r w:rsidRPr="008A0E43">
        <w:rPr>
          <w:rFonts w:ascii="Arial" w:hAnsi="Arial" w:cs="Arial"/>
          <w:color w:val="000000"/>
          <w:sz w:val="22"/>
          <w:szCs w:val="22"/>
        </w:rPr>
        <w:t> Zorgt dat de nieuwe segmentatie vertaald wordt naar een passende marketingaanpak.</w:t>
      </w:r>
    </w:p>
    <w:p w14:paraId="0202E53A"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5. Zoon van Gerie (klantinterview ondersteuning)</w:t>
      </w:r>
    </w:p>
    <w:p w14:paraId="442097CB" w14:textId="77777777" w:rsidR="008A0E43" w:rsidRPr="008A0E43" w:rsidRDefault="008A0E43" w:rsidP="008A0E43">
      <w:pPr>
        <w:numPr>
          <w:ilvl w:val="0"/>
          <w:numId w:val="42"/>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Rol:</w:t>
      </w:r>
      <w:r w:rsidRPr="008A0E43">
        <w:rPr>
          <w:rFonts w:ascii="Arial" w:hAnsi="Arial" w:cs="Arial"/>
          <w:color w:val="000000"/>
          <w:sz w:val="22"/>
          <w:szCs w:val="22"/>
        </w:rPr>
        <w:t> Betrokken als hulp bij het afnemen van klantinterviews of het ophalen van latente behoeften.</w:t>
      </w:r>
    </w:p>
    <w:p w14:paraId="316C29A8" w14:textId="77777777" w:rsidR="008A0E43" w:rsidRPr="008A0E43" w:rsidRDefault="008A0E43" w:rsidP="008A0E43">
      <w:pPr>
        <w:numPr>
          <w:ilvl w:val="0"/>
          <w:numId w:val="42"/>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Verantwoordelijkheden:</w:t>
      </w:r>
      <w:r w:rsidRPr="008A0E43">
        <w:rPr>
          <w:rFonts w:ascii="Arial" w:hAnsi="Arial" w:cs="Arial"/>
          <w:color w:val="000000"/>
          <w:sz w:val="22"/>
          <w:szCs w:val="22"/>
        </w:rPr>
        <w:t> Draagt bij aan het verzamelen van diepere klantinzichten.</w:t>
      </w:r>
    </w:p>
    <w:p w14:paraId="1D86D385" w14:textId="77777777" w:rsidR="008A0E43" w:rsidRPr="008A0E43" w:rsidRDefault="008A0E43" w:rsidP="008A0E43">
      <w:pPr>
        <w:numPr>
          <w:ilvl w:val="0"/>
          <w:numId w:val="42"/>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Koppeling aan project:</w:t>
      </w:r>
      <w:r w:rsidRPr="008A0E43">
        <w:rPr>
          <w:rFonts w:ascii="Arial" w:hAnsi="Arial" w:cs="Arial"/>
          <w:color w:val="000000"/>
          <w:sz w:val="22"/>
          <w:szCs w:val="22"/>
        </w:rPr>
        <w:t> Kan helpen met kwalitatieve input voor de segmentatie.</w:t>
      </w:r>
    </w:p>
    <w:p w14:paraId="586D65B7"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6. Alexander de Boer (Operations)</w:t>
      </w:r>
    </w:p>
    <w:p w14:paraId="77E3F37F" w14:textId="77777777" w:rsidR="008A0E43" w:rsidRPr="008A0E43" w:rsidRDefault="008A0E43" w:rsidP="008A0E43">
      <w:pPr>
        <w:numPr>
          <w:ilvl w:val="0"/>
          <w:numId w:val="43"/>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Rol:</w:t>
      </w:r>
      <w:r w:rsidRPr="008A0E43">
        <w:rPr>
          <w:rFonts w:ascii="Arial" w:hAnsi="Arial" w:cs="Arial"/>
          <w:color w:val="000000"/>
          <w:sz w:val="22"/>
          <w:szCs w:val="22"/>
        </w:rPr>
        <w:t> Verantwoordelijk voor de operationele aansturing binnen ZIN.</w:t>
      </w:r>
    </w:p>
    <w:p w14:paraId="7F013D0E" w14:textId="77777777" w:rsidR="008A0E43" w:rsidRPr="008A0E43" w:rsidRDefault="008A0E43" w:rsidP="008A0E43">
      <w:pPr>
        <w:numPr>
          <w:ilvl w:val="0"/>
          <w:numId w:val="43"/>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Verantwoordelijkheden:</w:t>
      </w:r>
      <w:r w:rsidRPr="008A0E43">
        <w:rPr>
          <w:rFonts w:ascii="Arial" w:hAnsi="Arial" w:cs="Arial"/>
          <w:color w:val="000000"/>
          <w:sz w:val="22"/>
          <w:szCs w:val="22"/>
        </w:rPr>
        <w:t> Levert informatie aan over de klantbeleving in de praktijk, personele bezetting en knelpunten in de uitvoering.</w:t>
      </w:r>
    </w:p>
    <w:p w14:paraId="6D902DE8" w14:textId="77777777" w:rsidR="008A0E43" w:rsidRPr="008A0E43" w:rsidRDefault="008A0E43" w:rsidP="008A0E43">
      <w:pPr>
        <w:numPr>
          <w:ilvl w:val="0"/>
          <w:numId w:val="43"/>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Koppeling aan project:</w:t>
      </w:r>
      <w:r w:rsidRPr="008A0E43">
        <w:rPr>
          <w:rFonts w:ascii="Arial" w:hAnsi="Arial" w:cs="Arial"/>
          <w:color w:val="000000"/>
          <w:sz w:val="22"/>
          <w:szCs w:val="22"/>
        </w:rPr>
        <w:t> Essentieel voor het vertalen van klantbehoeften naar haalbare operationele processen.</w:t>
      </w:r>
    </w:p>
    <w:p w14:paraId="4F3E05CE"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7. Frontoffice Team (Klantcontact)</w:t>
      </w:r>
    </w:p>
    <w:p w14:paraId="197198AA" w14:textId="77777777" w:rsidR="008A0E43" w:rsidRPr="008A0E43" w:rsidRDefault="008A0E43" w:rsidP="008A0E43">
      <w:pPr>
        <w:numPr>
          <w:ilvl w:val="0"/>
          <w:numId w:val="44"/>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Rol:</w:t>
      </w:r>
      <w:r w:rsidRPr="008A0E43">
        <w:rPr>
          <w:rFonts w:ascii="Arial" w:hAnsi="Arial" w:cs="Arial"/>
          <w:color w:val="000000"/>
          <w:sz w:val="22"/>
          <w:szCs w:val="22"/>
        </w:rPr>
        <w:t> Medewerkers die het eerste klantcontact verzorgen.</w:t>
      </w:r>
    </w:p>
    <w:p w14:paraId="35FA69A8" w14:textId="77777777" w:rsidR="008A0E43" w:rsidRPr="008A0E43" w:rsidRDefault="008A0E43" w:rsidP="008A0E43">
      <w:pPr>
        <w:numPr>
          <w:ilvl w:val="0"/>
          <w:numId w:val="44"/>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Verantwoordelijkheden:</w:t>
      </w:r>
      <w:r w:rsidRPr="008A0E43">
        <w:rPr>
          <w:rFonts w:ascii="Arial" w:hAnsi="Arial" w:cs="Arial"/>
          <w:color w:val="000000"/>
          <w:sz w:val="22"/>
          <w:szCs w:val="22"/>
        </w:rPr>
        <w:t> Delen signalen, vragen en feedback van klanten.</w:t>
      </w:r>
    </w:p>
    <w:p w14:paraId="62B418D6" w14:textId="77777777" w:rsidR="008A0E43" w:rsidRPr="008A0E43" w:rsidRDefault="008A0E43" w:rsidP="008A0E43">
      <w:pPr>
        <w:numPr>
          <w:ilvl w:val="0"/>
          <w:numId w:val="44"/>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Koppeling aan project:</w:t>
      </w:r>
      <w:r w:rsidRPr="008A0E43">
        <w:rPr>
          <w:rFonts w:ascii="Arial" w:hAnsi="Arial" w:cs="Arial"/>
          <w:color w:val="000000"/>
          <w:sz w:val="22"/>
          <w:szCs w:val="22"/>
        </w:rPr>
        <w:t> Fungeren als ‘voelsprieten’ voor wat klanten ervaren en nodig hebben.</w:t>
      </w:r>
    </w:p>
    <w:p w14:paraId="3229BC89" w14:textId="3DAFC2DC"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8. Frans Croonen (</w:t>
      </w:r>
      <w:proofErr w:type="gramStart"/>
      <w:r w:rsidR="00D77E95" w:rsidRPr="008A0E43">
        <w:rPr>
          <w:rFonts w:ascii="Arial" w:hAnsi="Arial" w:cs="Arial"/>
          <w:b/>
          <w:bCs/>
          <w:color w:val="000000"/>
          <w:sz w:val="22"/>
          <w:szCs w:val="22"/>
        </w:rPr>
        <w:t>Sparringpartner</w:t>
      </w:r>
      <w:r w:rsidR="00D77E95">
        <w:rPr>
          <w:rFonts w:ascii="Arial" w:hAnsi="Arial" w:cs="Arial"/>
          <w:b/>
          <w:bCs/>
          <w:color w:val="000000"/>
          <w:sz w:val="22"/>
          <w:szCs w:val="22"/>
        </w:rPr>
        <w:t xml:space="preserve"> </w:t>
      </w:r>
      <w:r w:rsidR="00D77E95" w:rsidRPr="008A0E43">
        <w:rPr>
          <w:rFonts w:ascii="Arial" w:hAnsi="Arial" w:cs="Arial"/>
          <w:b/>
          <w:bCs/>
          <w:color w:val="000000"/>
          <w:sz w:val="22"/>
          <w:szCs w:val="22"/>
        </w:rPr>
        <w:t>/</w:t>
      </w:r>
      <w:proofErr w:type="gramEnd"/>
      <w:r w:rsidRPr="008A0E43">
        <w:rPr>
          <w:rFonts w:ascii="Arial" w:hAnsi="Arial" w:cs="Arial"/>
          <w:b/>
          <w:bCs/>
          <w:color w:val="000000"/>
          <w:sz w:val="22"/>
          <w:szCs w:val="22"/>
        </w:rPr>
        <w:t xml:space="preserve"> Adviseur)</w:t>
      </w:r>
    </w:p>
    <w:p w14:paraId="063291BD" w14:textId="77777777" w:rsidR="008A0E43" w:rsidRPr="008A0E43" w:rsidRDefault="008A0E43" w:rsidP="008A0E43">
      <w:pPr>
        <w:numPr>
          <w:ilvl w:val="0"/>
          <w:numId w:val="45"/>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Rol:</w:t>
      </w:r>
      <w:r w:rsidRPr="008A0E43">
        <w:rPr>
          <w:rFonts w:ascii="Arial" w:hAnsi="Arial" w:cs="Arial"/>
          <w:color w:val="000000"/>
          <w:sz w:val="22"/>
          <w:szCs w:val="22"/>
        </w:rPr>
        <w:t> Betrokken als inhoudelijk sparringpartner voor het project.</w:t>
      </w:r>
    </w:p>
    <w:p w14:paraId="5D0DBB74" w14:textId="77777777" w:rsidR="008A0E43" w:rsidRPr="008A0E43" w:rsidRDefault="008A0E43" w:rsidP="008A0E43">
      <w:pPr>
        <w:numPr>
          <w:ilvl w:val="0"/>
          <w:numId w:val="45"/>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Verantwoordelijkheden:</w:t>
      </w:r>
      <w:r w:rsidRPr="008A0E43">
        <w:rPr>
          <w:rFonts w:ascii="Arial" w:hAnsi="Arial" w:cs="Arial"/>
          <w:color w:val="000000"/>
          <w:sz w:val="22"/>
          <w:szCs w:val="22"/>
        </w:rPr>
        <w:t> Denkt kritisch mee, stelt verdiepende vragen en biedt strategische reflectie op keuzes en aanpak.</w:t>
      </w:r>
    </w:p>
    <w:p w14:paraId="72DD2907" w14:textId="77777777" w:rsidR="008A0E43" w:rsidRPr="008A0E43" w:rsidRDefault="008A0E43" w:rsidP="008A0E43">
      <w:pPr>
        <w:numPr>
          <w:ilvl w:val="0"/>
          <w:numId w:val="45"/>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Koppeling aan project:</w:t>
      </w:r>
      <w:r w:rsidRPr="008A0E43">
        <w:rPr>
          <w:rFonts w:ascii="Arial" w:hAnsi="Arial" w:cs="Arial"/>
          <w:color w:val="000000"/>
          <w:sz w:val="22"/>
          <w:szCs w:val="22"/>
        </w:rPr>
        <w:t> Draagt bij aan de kwaliteit en scherpte van het proces door zijn externe blik en ervaring.</w:t>
      </w:r>
    </w:p>
    <w:p w14:paraId="297BF438" w14:textId="77777777" w:rsidR="008A0E43" w:rsidRPr="008A0E43" w:rsidRDefault="00D11955" w:rsidP="008A0E43">
      <w:pPr>
        <w:rPr>
          <w:rFonts w:ascii="Arial" w:hAnsi="Arial" w:cs="Arial"/>
          <w:sz w:val="22"/>
          <w:szCs w:val="22"/>
        </w:rPr>
      </w:pPr>
      <w:r>
        <w:rPr>
          <w:rFonts w:ascii="Arial" w:hAnsi="Arial" w:cs="Arial"/>
          <w:noProof/>
          <w:sz w:val="22"/>
          <w:szCs w:val="22"/>
        </w:rPr>
        <w:pict w14:anchorId="4BA64E38">
          <v:rect id="_x0000_i1028" alt="" style="width:453.6pt;height:.05pt;mso-width-percent:0;mso-height-percent:0;mso-width-percent:0;mso-height-percent:0" o:hralign="center" o:hrstd="t" o:hr="t" fillcolor="#a0a0a0" stroked="f"/>
        </w:pict>
      </w:r>
    </w:p>
    <w:p w14:paraId="1354D9CB" w14:textId="77777777" w:rsidR="008A0E43" w:rsidRPr="008A0E43" w:rsidRDefault="008A0E43" w:rsidP="008A0E43">
      <w:pPr>
        <w:spacing w:before="100" w:beforeAutospacing="1" w:after="100" w:afterAutospacing="1"/>
        <w:outlineLvl w:val="1"/>
        <w:rPr>
          <w:rFonts w:ascii="Arial" w:hAnsi="Arial" w:cs="Arial"/>
          <w:b/>
          <w:bCs/>
          <w:color w:val="000000"/>
          <w:sz w:val="22"/>
          <w:szCs w:val="22"/>
        </w:rPr>
      </w:pPr>
      <w:bookmarkStart w:id="23" w:name="_Toc193644037"/>
      <w:r w:rsidRPr="008A0E43">
        <w:rPr>
          <w:rFonts w:ascii="Arial" w:hAnsi="Arial" w:cs="Arial"/>
          <w:b/>
          <w:bCs/>
          <w:color w:val="000000"/>
          <w:sz w:val="22"/>
          <w:szCs w:val="22"/>
        </w:rPr>
        <w:t>Externe Stakeholders</w:t>
      </w:r>
      <w:bookmarkEnd w:id="23"/>
    </w:p>
    <w:p w14:paraId="3934053B"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lastRenderedPageBreak/>
        <w:t>1. Klanten van ZIN (Doelgroep)</w:t>
      </w:r>
    </w:p>
    <w:p w14:paraId="1BB98306" w14:textId="77777777" w:rsidR="008A0E43" w:rsidRPr="008A0E43" w:rsidRDefault="008A0E43" w:rsidP="008A0E43">
      <w:pPr>
        <w:numPr>
          <w:ilvl w:val="0"/>
          <w:numId w:val="46"/>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Rol:</w:t>
      </w:r>
      <w:r w:rsidRPr="008A0E43">
        <w:rPr>
          <w:rFonts w:ascii="Arial" w:hAnsi="Arial" w:cs="Arial"/>
          <w:color w:val="000000"/>
          <w:sz w:val="22"/>
          <w:szCs w:val="22"/>
        </w:rPr>
        <w:t> De doelgroep waarop het project zich richt.</w:t>
      </w:r>
    </w:p>
    <w:p w14:paraId="36E447CF" w14:textId="77777777" w:rsidR="008A0E43" w:rsidRPr="008A0E43" w:rsidRDefault="008A0E43" w:rsidP="008A0E43">
      <w:pPr>
        <w:numPr>
          <w:ilvl w:val="0"/>
          <w:numId w:val="46"/>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Verantwoordelijkheden:</w:t>
      </w:r>
      <w:r w:rsidRPr="008A0E43">
        <w:rPr>
          <w:rFonts w:ascii="Arial" w:hAnsi="Arial" w:cs="Arial"/>
          <w:color w:val="000000"/>
          <w:sz w:val="22"/>
          <w:szCs w:val="22"/>
        </w:rPr>
        <w:t> Delen hun behoeften en ervaringen via interviews, enquêtes of gesprekken.</w:t>
      </w:r>
    </w:p>
    <w:p w14:paraId="6EA3A6BD" w14:textId="77777777" w:rsidR="008A0E43" w:rsidRPr="008A0E43" w:rsidRDefault="008A0E43" w:rsidP="008A0E43">
      <w:pPr>
        <w:numPr>
          <w:ilvl w:val="0"/>
          <w:numId w:val="46"/>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Koppeling aan project:</w:t>
      </w:r>
      <w:r w:rsidRPr="008A0E43">
        <w:rPr>
          <w:rFonts w:ascii="Arial" w:hAnsi="Arial" w:cs="Arial"/>
          <w:color w:val="000000"/>
          <w:sz w:val="22"/>
          <w:szCs w:val="22"/>
        </w:rPr>
        <w:t> Hun input is cruciaal voor het bepalen van de juiste segmentatie en marketingstrategie.</w:t>
      </w:r>
    </w:p>
    <w:p w14:paraId="174098FF"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2. Marketingexpert(s) (Externe Adviseurs)</w:t>
      </w:r>
    </w:p>
    <w:p w14:paraId="243A3D8A" w14:textId="77777777" w:rsidR="008A0E43" w:rsidRPr="008A0E43" w:rsidRDefault="008A0E43" w:rsidP="008A0E43">
      <w:pPr>
        <w:numPr>
          <w:ilvl w:val="0"/>
          <w:numId w:val="47"/>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Rol:</w:t>
      </w:r>
      <w:r w:rsidRPr="008A0E43">
        <w:rPr>
          <w:rFonts w:ascii="Arial" w:hAnsi="Arial" w:cs="Arial"/>
          <w:color w:val="000000"/>
          <w:sz w:val="22"/>
          <w:szCs w:val="22"/>
        </w:rPr>
        <w:t> Externe adviseurs op het gebied van marketing.</w:t>
      </w:r>
    </w:p>
    <w:p w14:paraId="695794DF" w14:textId="1AD33D61" w:rsidR="008A0E43" w:rsidRPr="008A0E43" w:rsidRDefault="008A0E43" w:rsidP="008A0E43">
      <w:pPr>
        <w:numPr>
          <w:ilvl w:val="0"/>
          <w:numId w:val="47"/>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Verantwoordelijkheden:</w:t>
      </w:r>
      <w:r w:rsidRPr="008A0E43">
        <w:rPr>
          <w:rFonts w:ascii="Arial" w:hAnsi="Arial" w:cs="Arial"/>
          <w:color w:val="000000"/>
          <w:sz w:val="22"/>
          <w:szCs w:val="22"/>
        </w:rPr>
        <w:t> Geven advies over communicatie, doelgroep</w:t>
      </w:r>
      <w:r w:rsidR="00D77E95">
        <w:rPr>
          <w:rFonts w:ascii="Arial" w:hAnsi="Arial" w:cs="Arial"/>
          <w:color w:val="000000"/>
          <w:sz w:val="22"/>
          <w:szCs w:val="22"/>
        </w:rPr>
        <w:t xml:space="preserve"> </w:t>
      </w:r>
      <w:r w:rsidRPr="008A0E43">
        <w:rPr>
          <w:rFonts w:ascii="Arial" w:hAnsi="Arial" w:cs="Arial"/>
          <w:color w:val="000000"/>
          <w:sz w:val="22"/>
          <w:szCs w:val="22"/>
        </w:rPr>
        <w:t>benadering en strategie.</w:t>
      </w:r>
    </w:p>
    <w:p w14:paraId="5FF722A0" w14:textId="77777777" w:rsidR="008A0E43" w:rsidRPr="008A0E43" w:rsidRDefault="008A0E43" w:rsidP="008A0E43">
      <w:pPr>
        <w:numPr>
          <w:ilvl w:val="0"/>
          <w:numId w:val="47"/>
        </w:numPr>
        <w:spacing w:before="100" w:beforeAutospacing="1" w:after="100" w:afterAutospacing="1"/>
        <w:rPr>
          <w:rFonts w:ascii="Arial" w:hAnsi="Arial" w:cs="Arial"/>
          <w:color w:val="000000"/>
          <w:sz w:val="22"/>
          <w:szCs w:val="22"/>
        </w:rPr>
      </w:pPr>
      <w:r w:rsidRPr="008A0E43">
        <w:rPr>
          <w:rFonts w:ascii="Arial" w:hAnsi="Arial" w:cs="Arial"/>
          <w:b/>
          <w:bCs/>
          <w:color w:val="000000"/>
          <w:sz w:val="22"/>
          <w:szCs w:val="22"/>
        </w:rPr>
        <w:t>Koppeling aan project:</w:t>
      </w:r>
      <w:r w:rsidRPr="008A0E43">
        <w:rPr>
          <w:rFonts w:ascii="Arial" w:hAnsi="Arial" w:cs="Arial"/>
          <w:color w:val="000000"/>
          <w:sz w:val="22"/>
          <w:szCs w:val="22"/>
        </w:rPr>
        <w:t> Helpen het interne team om keuzes te onderbouwen en aan te scherpen met expertise van buitenaf.</w:t>
      </w:r>
    </w:p>
    <w:p w14:paraId="26F83862" w14:textId="77777777" w:rsidR="008A0E43" w:rsidRPr="008A0E43" w:rsidRDefault="00D11955" w:rsidP="008A0E43">
      <w:pPr>
        <w:rPr>
          <w:rFonts w:ascii="Arial" w:hAnsi="Arial" w:cs="Arial"/>
          <w:sz w:val="22"/>
          <w:szCs w:val="22"/>
        </w:rPr>
      </w:pPr>
      <w:r>
        <w:rPr>
          <w:rFonts w:ascii="Arial" w:hAnsi="Arial" w:cs="Arial"/>
          <w:noProof/>
          <w:sz w:val="22"/>
          <w:szCs w:val="22"/>
        </w:rPr>
        <w:pict w14:anchorId="2D61DA77">
          <v:rect id="_x0000_i1027" alt="" style="width:453.6pt;height:.05pt;mso-width-percent:0;mso-height-percent:0;mso-width-percent:0;mso-height-percent:0" o:hralign="center" o:hrstd="t" o:hr="t" fillcolor="#a0a0a0" stroked="f"/>
        </w:pict>
      </w:r>
    </w:p>
    <w:p w14:paraId="1B97BC6E" w14:textId="77777777" w:rsidR="008A0E43" w:rsidRPr="008A0E43" w:rsidRDefault="008A0E43" w:rsidP="008A0E43">
      <w:pPr>
        <w:spacing w:before="100" w:beforeAutospacing="1" w:after="100" w:afterAutospacing="1"/>
        <w:outlineLvl w:val="1"/>
        <w:rPr>
          <w:rFonts w:ascii="Arial" w:hAnsi="Arial" w:cs="Arial"/>
          <w:b/>
          <w:bCs/>
          <w:color w:val="000000"/>
          <w:sz w:val="22"/>
          <w:szCs w:val="22"/>
        </w:rPr>
      </w:pPr>
      <w:bookmarkStart w:id="24" w:name="_Toc193644038"/>
      <w:r w:rsidRPr="008A0E43">
        <w:rPr>
          <w:rFonts w:ascii="Arial" w:hAnsi="Arial" w:cs="Arial"/>
          <w:b/>
          <w:bCs/>
          <w:color w:val="000000"/>
          <w:sz w:val="22"/>
          <w:szCs w:val="22"/>
        </w:rPr>
        <w:t>Conclusie</w:t>
      </w:r>
      <w:bookmarkEnd w:id="24"/>
    </w:p>
    <w:p w14:paraId="27247D9D"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color w:val="000000"/>
          <w:sz w:val="22"/>
          <w:szCs w:val="22"/>
        </w:rPr>
        <w:t>Deze stakeholdersanalyse biedt een helder overzicht van de interne en externe betrokkenen bij het project. Door ieders rol en belang inzichtelijk te maken, wordt duidelijk hoe deze personen of groepen bijdragen aan het succes van het project.</w:t>
      </w:r>
    </w:p>
    <w:p w14:paraId="3DF3A59C"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color w:val="000000"/>
          <w:sz w:val="22"/>
          <w:szCs w:val="22"/>
        </w:rPr>
        <w:t>Het zorgvuldig betrekken van deze stakeholders — ieder met zijn of haar eigen perspectief en invloed — is essentieel voor een effectieve doelgroepsegmentatie en een gedragen marketingstrategie. Daarbij helpt het puntensysteem om prioriteiten te stellen in communicatie, afstemming en samenwerking.</w:t>
      </w:r>
    </w:p>
    <w:p w14:paraId="472526A4" w14:textId="77777777" w:rsidR="008A0E43" w:rsidRPr="008A0E43" w:rsidRDefault="008A0E43" w:rsidP="008A0E43">
      <w:pPr>
        <w:spacing w:before="100" w:beforeAutospacing="1" w:after="100" w:afterAutospacing="1"/>
        <w:rPr>
          <w:rFonts w:ascii="Arial" w:hAnsi="Arial" w:cs="Arial"/>
          <w:color w:val="000000"/>
          <w:sz w:val="22"/>
          <w:szCs w:val="22"/>
        </w:rPr>
      </w:pPr>
      <w:r w:rsidRPr="008A0E43">
        <w:rPr>
          <w:rFonts w:ascii="Arial" w:hAnsi="Arial" w:cs="Arial"/>
          <w:color w:val="000000"/>
          <w:sz w:val="22"/>
          <w:szCs w:val="22"/>
        </w:rPr>
        <w:t>De visuele weergave van de stakeholdersanalyse volgt nog; deze zal de verhoudingen tussen invloed en belang schematisch inzichtelijk maken.</w:t>
      </w:r>
    </w:p>
    <w:p w14:paraId="386385E3" w14:textId="77777777" w:rsidR="008A0E43" w:rsidRPr="008A0E43" w:rsidRDefault="008A0E43" w:rsidP="008A0E43">
      <w:pPr>
        <w:spacing w:before="100" w:beforeAutospacing="1" w:after="100" w:afterAutospacing="1"/>
        <w:outlineLvl w:val="2"/>
        <w:rPr>
          <w:rFonts w:ascii="Arial" w:hAnsi="Arial" w:cs="Arial"/>
          <w:b/>
          <w:bCs/>
          <w:color w:val="000000"/>
          <w:sz w:val="22"/>
          <w:szCs w:val="22"/>
        </w:rPr>
      </w:pPr>
      <w:bookmarkStart w:id="25" w:name="_Toc193644039"/>
      <w:r w:rsidRPr="008A0E43">
        <w:rPr>
          <w:rFonts w:ascii="Arial" w:hAnsi="Arial" w:cs="Arial"/>
          <w:b/>
          <w:bCs/>
          <w:color w:val="000000"/>
          <w:sz w:val="22"/>
          <w:szCs w:val="22"/>
        </w:rPr>
        <w:t>Relatie tussen Stakeholders en Rollen in het Project</w:t>
      </w:r>
      <w:bookmarkEnd w:id="2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7"/>
        <w:gridCol w:w="2570"/>
        <w:gridCol w:w="4125"/>
      </w:tblGrid>
      <w:tr w:rsidR="008A0E43" w:rsidRPr="008A0E43" w14:paraId="63A4B548" w14:textId="77777777" w:rsidTr="008A0E43">
        <w:trPr>
          <w:tblHeader/>
          <w:tblCellSpacing w:w="15" w:type="dxa"/>
        </w:trPr>
        <w:tc>
          <w:tcPr>
            <w:tcW w:w="0" w:type="auto"/>
            <w:vAlign w:val="center"/>
            <w:hideMark/>
          </w:tcPr>
          <w:p w14:paraId="5D142E41" w14:textId="77777777" w:rsidR="008A0E43" w:rsidRPr="008A0E43" w:rsidRDefault="008A0E43" w:rsidP="008A0E43">
            <w:pPr>
              <w:jc w:val="center"/>
              <w:rPr>
                <w:rFonts w:ascii="Arial" w:hAnsi="Arial" w:cs="Arial"/>
                <w:b/>
                <w:bCs/>
                <w:sz w:val="22"/>
                <w:szCs w:val="22"/>
              </w:rPr>
            </w:pPr>
            <w:r w:rsidRPr="008A0E43">
              <w:rPr>
                <w:rFonts w:ascii="Arial" w:hAnsi="Arial" w:cs="Arial"/>
                <w:b/>
                <w:bCs/>
                <w:sz w:val="22"/>
                <w:szCs w:val="22"/>
              </w:rPr>
              <w:t>Stakeholder</w:t>
            </w:r>
          </w:p>
        </w:tc>
        <w:tc>
          <w:tcPr>
            <w:tcW w:w="0" w:type="auto"/>
            <w:vAlign w:val="center"/>
            <w:hideMark/>
          </w:tcPr>
          <w:p w14:paraId="6A3F56D1" w14:textId="77777777" w:rsidR="008A0E43" w:rsidRPr="008A0E43" w:rsidRDefault="008A0E43" w:rsidP="008A0E43">
            <w:pPr>
              <w:jc w:val="center"/>
              <w:rPr>
                <w:rFonts w:ascii="Arial" w:hAnsi="Arial" w:cs="Arial"/>
                <w:b/>
                <w:bCs/>
                <w:sz w:val="22"/>
                <w:szCs w:val="22"/>
              </w:rPr>
            </w:pPr>
            <w:r w:rsidRPr="008A0E43">
              <w:rPr>
                <w:rFonts w:ascii="Arial" w:hAnsi="Arial" w:cs="Arial"/>
                <w:b/>
                <w:bCs/>
                <w:sz w:val="22"/>
                <w:szCs w:val="22"/>
              </w:rPr>
              <w:t>Rol</w:t>
            </w:r>
          </w:p>
        </w:tc>
        <w:tc>
          <w:tcPr>
            <w:tcW w:w="0" w:type="auto"/>
            <w:vAlign w:val="center"/>
            <w:hideMark/>
          </w:tcPr>
          <w:p w14:paraId="1AF27CA6" w14:textId="77777777" w:rsidR="008A0E43" w:rsidRPr="008A0E43" w:rsidRDefault="008A0E43" w:rsidP="008A0E43">
            <w:pPr>
              <w:jc w:val="center"/>
              <w:rPr>
                <w:rFonts w:ascii="Arial" w:hAnsi="Arial" w:cs="Arial"/>
                <w:b/>
                <w:bCs/>
                <w:sz w:val="22"/>
                <w:szCs w:val="22"/>
              </w:rPr>
            </w:pPr>
            <w:r w:rsidRPr="008A0E43">
              <w:rPr>
                <w:rFonts w:ascii="Arial" w:hAnsi="Arial" w:cs="Arial"/>
                <w:b/>
                <w:bCs/>
                <w:sz w:val="22"/>
                <w:szCs w:val="22"/>
              </w:rPr>
              <w:t>Verantwoordelijkheden</w:t>
            </w:r>
          </w:p>
        </w:tc>
      </w:tr>
      <w:tr w:rsidR="008A0E43" w:rsidRPr="008A0E43" w14:paraId="4155ABE2" w14:textId="77777777" w:rsidTr="008A0E43">
        <w:trPr>
          <w:tblCellSpacing w:w="15" w:type="dxa"/>
        </w:trPr>
        <w:tc>
          <w:tcPr>
            <w:tcW w:w="0" w:type="auto"/>
            <w:vAlign w:val="center"/>
            <w:hideMark/>
          </w:tcPr>
          <w:p w14:paraId="40CB8836" w14:textId="77777777" w:rsidR="008A0E43" w:rsidRPr="008A0E43" w:rsidRDefault="008A0E43" w:rsidP="008A0E43">
            <w:pPr>
              <w:rPr>
                <w:rFonts w:ascii="Arial" w:hAnsi="Arial" w:cs="Arial"/>
                <w:sz w:val="22"/>
                <w:szCs w:val="22"/>
              </w:rPr>
            </w:pPr>
            <w:r w:rsidRPr="008A0E43">
              <w:rPr>
                <w:rFonts w:ascii="Arial" w:hAnsi="Arial" w:cs="Arial"/>
                <w:b/>
                <w:bCs/>
                <w:sz w:val="22"/>
                <w:szCs w:val="22"/>
              </w:rPr>
              <w:t>Maarten van Dijk (Procesbegeleider)</w:t>
            </w:r>
          </w:p>
        </w:tc>
        <w:tc>
          <w:tcPr>
            <w:tcW w:w="0" w:type="auto"/>
            <w:vAlign w:val="center"/>
            <w:hideMark/>
          </w:tcPr>
          <w:p w14:paraId="5B355F86" w14:textId="77777777" w:rsidR="008A0E43" w:rsidRPr="008A0E43" w:rsidRDefault="008A0E43" w:rsidP="008A0E43">
            <w:pPr>
              <w:rPr>
                <w:rFonts w:ascii="Arial" w:hAnsi="Arial" w:cs="Arial"/>
                <w:sz w:val="22"/>
                <w:szCs w:val="22"/>
              </w:rPr>
            </w:pPr>
            <w:r w:rsidRPr="008A0E43">
              <w:rPr>
                <w:rFonts w:ascii="Arial" w:hAnsi="Arial" w:cs="Arial"/>
                <w:sz w:val="22"/>
                <w:szCs w:val="22"/>
              </w:rPr>
              <w:t>Coördinator van het project</w:t>
            </w:r>
          </w:p>
        </w:tc>
        <w:tc>
          <w:tcPr>
            <w:tcW w:w="0" w:type="auto"/>
            <w:vAlign w:val="center"/>
            <w:hideMark/>
          </w:tcPr>
          <w:p w14:paraId="299E84B4" w14:textId="77777777" w:rsidR="008A0E43" w:rsidRPr="008A0E43" w:rsidRDefault="008A0E43" w:rsidP="008A0E43">
            <w:pPr>
              <w:rPr>
                <w:rFonts w:ascii="Arial" w:hAnsi="Arial" w:cs="Arial"/>
                <w:sz w:val="22"/>
                <w:szCs w:val="22"/>
              </w:rPr>
            </w:pPr>
            <w:r w:rsidRPr="008A0E43">
              <w:rPr>
                <w:rFonts w:ascii="Arial" w:hAnsi="Arial" w:cs="Arial"/>
                <w:sz w:val="22"/>
                <w:szCs w:val="22"/>
              </w:rPr>
              <w:t>Bewaken van voortgang, afstemmen van taken, feedback geven, begeleiden van teamleden en zorgen voor uitvoering.</w:t>
            </w:r>
          </w:p>
        </w:tc>
      </w:tr>
      <w:tr w:rsidR="008A0E43" w:rsidRPr="008A0E43" w14:paraId="1411A12F" w14:textId="77777777" w:rsidTr="008A0E43">
        <w:trPr>
          <w:tblCellSpacing w:w="15" w:type="dxa"/>
        </w:trPr>
        <w:tc>
          <w:tcPr>
            <w:tcW w:w="0" w:type="auto"/>
            <w:vAlign w:val="center"/>
            <w:hideMark/>
          </w:tcPr>
          <w:p w14:paraId="0EAFC350" w14:textId="77777777" w:rsidR="008A0E43" w:rsidRPr="008A0E43" w:rsidRDefault="008A0E43" w:rsidP="008A0E43">
            <w:pPr>
              <w:rPr>
                <w:rFonts w:ascii="Arial" w:hAnsi="Arial" w:cs="Arial"/>
                <w:sz w:val="22"/>
                <w:szCs w:val="22"/>
              </w:rPr>
            </w:pPr>
            <w:r w:rsidRPr="008A0E43">
              <w:rPr>
                <w:rFonts w:ascii="Arial" w:hAnsi="Arial" w:cs="Arial"/>
                <w:b/>
                <w:bCs/>
                <w:sz w:val="22"/>
                <w:szCs w:val="22"/>
              </w:rPr>
              <w:t>Gerie van Eijk (Directeur)</w:t>
            </w:r>
          </w:p>
        </w:tc>
        <w:tc>
          <w:tcPr>
            <w:tcW w:w="0" w:type="auto"/>
            <w:vAlign w:val="center"/>
            <w:hideMark/>
          </w:tcPr>
          <w:p w14:paraId="07E48F1C" w14:textId="77777777" w:rsidR="008A0E43" w:rsidRPr="008A0E43" w:rsidRDefault="008A0E43" w:rsidP="008A0E43">
            <w:pPr>
              <w:rPr>
                <w:rFonts w:ascii="Arial" w:hAnsi="Arial" w:cs="Arial"/>
                <w:sz w:val="22"/>
                <w:szCs w:val="22"/>
              </w:rPr>
            </w:pPr>
            <w:r w:rsidRPr="008A0E43">
              <w:rPr>
                <w:rFonts w:ascii="Arial" w:hAnsi="Arial" w:cs="Arial"/>
                <w:sz w:val="22"/>
                <w:szCs w:val="22"/>
              </w:rPr>
              <w:t>Eindverantwoordelijke opdrachtgever</w:t>
            </w:r>
          </w:p>
        </w:tc>
        <w:tc>
          <w:tcPr>
            <w:tcW w:w="0" w:type="auto"/>
            <w:vAlign w:val="center"/>
            <w:hideMark/>
          </w:tcPr>
          <w:p w14:paraId="6652DDBE" w14:textId="77777777" w:rsidR="008A0E43" w:rsidRPr="008A0E43" w:rsidRDefault="008A0E43" w:rsidP="008A0E43">
            <w:pPr>
              <w:rPr>
                <w:rFonts w:ascii="Arial" w:hAnsi="Arial" w:cs="Arial"/>
                <w:sz w:val="22"/>
                <w:szCs w:val="22"/>
              </w:rPr>
            </w:pPr>
            <w:r w:rsidRPr="008A0E43">
              <w:rPr>
                <w:rFonts w:ascii="Arial" w:hAnsi="Arial" w:cs="Arial"/>
                <w:sz w:val="22"/>
                <w:szCs w:val="22"/>
              </w:rPr>
              <w:t xml:space="preserve">Strategische richting bepalen, goedkeuring voor belangrijke beslissingen, bewaken van de </w:t>
            </w:r>
            <w:proofErr w:type="spellStart"/>
            <w:r w:rsidRPr="008A0E43">
              <w:rPr>
                <w:rFonts w:ascii="Arial" w:hAnsi="Arial" w:cs="Arial"/>
                <w:sz w:val="22"/>
                <w:szCs w:val="22"/>
              </w:rPr>
              <w:t>alignment</w:t>
            </w:r>
            <w:proofErr w:type="spellEnd"/>
            <w:r w:rsidRPr="008A0E43">
              <w:rPr>
                <w:rFonts w:ascii="Arial" w:hAnsi="Arial" w:cs="Arial"/>
                <w:sz w:val="22"/>
                <w:szCs w:val="22"/>
              </w:rPr>
              <w:t xml:space="preserve"> met </w:t>
            </w:r>
            <w:proofErr w:type="spellStart"/>
            <w:r w:rsidRPr="008A0E43">
              <w:rPr>
                <w:rFonts w:ascii="Arial" w:hAnsi="Arial" w:cs="Arial"/>
                <w:sz w:val="22"/>
                <w:szCs w:val="22"/>
              </w:rPr>
              <w:t>ZIN’s</w:t>
            </w:r>
            <w:proofErr w:type="spellEnd"/>
            <w:r w:rsidRPr="008A0E43">
              <w:rPr>
                <w:rFonts w:ascii="Arial" w:hAnsi="Arial" w:cs="Arial"/>
                <w:sz w:val="22"/>
                <w:szCs w:val="22"/>
              </w:rPr>
              <w:t xml:space="preserve"> visie.</w:t>
            </w:r>
          </w:p>
        </w:tc>
      </w:tr>
      <w:tr w:rsidR="008A0E43" w:rsidRPr="008A0E43" w14:paraId="11263453" w14:textId="77777777" w:rsidTr="008A0E43">
        <w:trPr>
          <w:tblCellSpacing w:w="15" w:type="dxa"/>
        </w:trPr>
        <w:tc>
          <w:tcPr>
            <w:tcW w:w="0" w:type="auto"/>
            <w:vAlign w:val="center"/>
            <w:hideMark/>
          </w:tcPr>
          <w:p w14:paraId="036155C7" w14:textId="77777777" w:rsidR="008A0E43" w:rsidRPr="008A0E43" w:rsidRDefault="008A0E43" w:rsidP="008A0E43">
            <w:pPr>
              <w:rPr>
                <w:rFonts w:ascii="Arial" w:hAnsi="Arial" w:cs="Arial"/>
                <w:sz w:val="22"/>
                <w:szCs w:val="22"/>
              </w:rPr>
            </w:pPr>
            <w:r w:rsidRPr="008A0E43">
              <w:rPr>
                <w:rFonts w:ascii="Arial" w:hAnsi="Arial" w:cs="Arial"/>
                <w:b/>
                <w:bCs/>
                <w:sz w:val="22"/>
                <w:szCs w:val="22"/>
              </w:rPr>
              <w:t>Jessica Jansen (Klantinzichten)</w:t>
            </w:r>
          </w:p>
        </w:tc>
        <w:tc>
          <w:tcPr>
            <w:tcW w:w="0" w:type="auto"/>
            <w:vAlign w:val="center"/>
            <w:hideMark/>
          </w:tcPr>
          <w:p w14:paraId="482474A1" w14:textId="77777777" w:rsidR="008A0E43" w:rsidRPr="008A0E43" w:rsidRDefault="008A0E43" w:rsidP="008A0E43">
            <w:pPr>
              <w:rPr>
                <w:rFonts w:ascii="Arial" w:hAnsi="Arial" w:cs="Arial"/>
                <w:sz w:val="22"/>
                <w:szCs w:val="22"/>
              </w:rPr>
            </w:pPr>
            <w:r w:rsidRPr="008A0E43">
              <w:rPr>
                <w:rFonts w:ascii="Arial" w:hAnsi="Arial" w:cs="Arial"/>
                <w:sz w:val="22"/>
                <w:szCs w:val="22"/>
              </w:rPr>
              <w:t>Informatiebron voor klantinzichten</w:t>
            </w:r>
          </w:p>
        </w:tc>
        <w:tc>
          <w:tcPr>
            <w:tcW w:w="0" w:type="auto"/>
            <w:vAlign w:val="center"/>
            <w:hideMark/>
          </w:tcPr>
          <w:p w14:paraId="399B2D50" w14:textId="77777777" w:rsidR="008A0E43" w:rsidRPr="008A0E43" w:rsidRDefault="008A0E43" w:rsidP="008A0E43">
            <w:pPr>
              <w:rPr>
                <w:rFonts w:ascii="Arial" w:hAnsi="Arial" w:cs="Arial"/>
                <w:sz w:val="22"/>
                <w:szCs w:val="22"/>
              </w:rPr>
            </w:pPr>
            <w:r w:rsidRPr="008A0E43">
              <w:rPr>
                <w:rFonts w:ascii="Arial" w:hAnsi="Arial" w:cs="Arial"/>
                <w:sz w:val="22"/>
                <w:szCs w:val="22"/>
              </w:rPr>
              <w:t>Aanleveren van klantgegevens en inzichten over klantbehoeften, adviseren over de segmentatie.</w:t>
            </w:r>
          </w:p>
        </w:tc>
      </w:tr>
      <w:tr w:rsidR="008A0E43" w:rsidRPr="008A0E43" w14:paraId="1D391510" w14:textId="77777777" w:rsidTr="008A0E43">
        <w:trPr>
          <w:tblCellSpacing w:w="15" w:type="dxa"/>
        </w:trPr>
        <w:tc>
          <w:tcPr>
            <w:tcW w:w="0" w:type="auto"/>
            <w:vAlign w:val="center"/>
            <w:hideMark/>
          </w:tcPr>
          <w:p w14:paraId="01B21AF7" w14:textId="77777777" w:rsidR="008A0E43" w:rsidRPr="008A0E43" w:rsidRDefault="008A0E43" w:rsidP="008A0E43">
            <w:pPr>
              <w:rPr>
                <w:rFonts w:ascii="Arial" w:hAnsi="Arial" w:cs="Arial"/>
                <w:sz w:val="22"/>
                <w:szCs w:val="22"/>
              </w:rPr>
            </w:pPr>
            <w:r w:rsidRPr="008A0E43">
              <w:rPr>
                <w:rFonts w:ascii="Arial" w:hAnsi="Arial" w:cs="Arial"/>
                <w:b/>
                <w:bCs/>
                <w:sz w:val="22"/>
                <w:szCs w:val="22"/>
              </w:rPr>
              <w:t>Nathalie Veenstra (Marketing)</w:t>
            </w:r>
          </w:p>
        </w:tc>
        <w:tc>
          <w:tcPr>
            <w:tcW w:w="0" w:type="auto"/>
            <w:vAlign w:val="center"/>
            <w:hideMark/>
          </w:tcPr>
          <w:p w14:paraId="28C11BCC" w14:textId="77777777" w:rsidR="008A0E43" w:rsidRPr="008A0E43" w:rsidRDefault="008A0E43" w:rsidP="008A0E43">
            <w:pPr>
              <w:rPr>
                <w:rFonts w:ascii="Arial" w:hAnsi="Arial" w:cs="Arial"/>
                <w:sz w:val="22"/>
                <w:szCs w:val="22"/>
              </w:rPr>
            </w:pPr>
            <w:r w:rsidRPr="008A0E43">
              <w:rPr>
                <w:rFonts w:ascii="Arial" w:hAnsi="Arial" w:cs="Arial"/>
                <w:sz w:val="22"/>
                <w:szCs w:val="22"/>
              </w:rPr>
              <w:t>Verantwoordelijke voor marketing</w:t>
            </w:r>
          </w:p>
        </w:tc>
        <w:tc>
          <w:tcPr>
            <w:tcW w:w="0" w:type="auto"/>
            <w:vAlign w:val="center"/>
            <w:hideMark/>
          </w:tcPr>
          <w:p w14:paraId="13541F15" w14:textId="77777777" w:rsidR="008A0E43" w:rsidRPr="008A0E43" w:rsidRDefault="008A0E43" w:rsidP="008A0E43">
            <w:pPr>
              <w:rPr>
                <w:rFonts w:ascii="Arial" w:hAnsi="Arial" w:cs="Arial"/>
                <w:sz w:val="22"/>
                <w:szCs w:val="22"/>
              </w:rPr>
            </w:pPr>
            <w:r w:rsidRPr="008A0E43">
              <w:rPr>
                <w:rFonts w:ascii="Arial" w:hAnsi="Arial" w:cs="Arial"/>
                <w:sz w:val="22"/>
                <w:szCs w:val="22"/>
              </w:rPr>
              <w:t>Adviseren over marketingstrategie, communicatiekanalen, en het helpen ontwikkelen van campagnes.</w:t>
            </w:r>
          </w:p>
        </w:tc>
      </w:tr>
      <w:tr w:rsidR="008A0E43" w:rsidRPr="008A0E43" w14:paraId="2014090F" w14:textId="77777777" w:rsidTr="008A0E43">
        <w:trPr>
          <w:tblCellSpacing w:w="15" w:type="dxa"/>
        </w:trPr>
        <w:tc>
          <w:tcPr>
            <w:tcW w:w="0" w:type="auto"/>
            <w:vAlign w:val="center"/>
            <w:hideMark/>
          </w:tcPr>
          <w:p w14:paraId="31E9D5A3" w14:textId="77777777" w:rsidR="008A0E43" w:rsidRPr="008A0E43" w:rsidRDefault="008A0E43" w:rsidP="008A0E43">
            <w:pPr>
              <w:rPr>
                <w:rFonts w:ascii="Arial" w:hAnsi="Arial" w:cs="Arial"/>
                <w:sz w:val="22"/>
                <w:szCs w:val="22"/>
              </w:rPr>
            </w:pPr>
            <w:r w:rsidRPr="008A0E43">
              <w:rPr>
                <w:rFonts w:ascii="Arial" w:hAnsi="Arial" w:cs="Arial"/>
                <w:b/>
                <w:bCs/>
                <w:sz w:val="22"/>
                <w:szCs w:val="22"/>
              </w:rPr>
              <w:t>Zoon van Gerie (klantinterview)</w:t>
            </w:r>
          </w:p>
        </w:tc>
        <w:tc>
          <w:tcPr>
            <w:tcW w:w="0" w:type="auto"/>
            <w:vAlign w:val="center"/>
            <w:hideMark/>
          </w:tcPr>
          <w:p w14:paraId="72B5AB59" w14:textId="77777777" w:rsidR="008A0E43" w:rsidRPr="008A0E43" w:rsidRDefault="008A0E43" w:rsidP="008A0E43">
            <w:pPr>
              <w:rPr>
                <w:rFonts w:ascii="Arial" w:hAnsi="Arial" w:cs="Arial"/>
                <w:sz w:val="22"/>
                <w:szCs w:val="22"/>
              </w:rPr>
            </w:pPr>
            <w:r w:rsidRPr="008A0E43">
              <w:rPr>
                <w:rFonts w:ascii="Arial" w:hAnsi="Arial" w:cs="Arial"/>
                <w:sz w:val="22"/>
                <w:szCs w:val="22"/>
              </w:rPr>
              <w:t>Ondersteuning bij klantbehoeften</w:t>
            </w:r>
          </w:p>
        </w:tc>
        <w:tc>
          <w:tcPr>
            <w:tcW w:w="0" w:type="auto"/>
            <w:vAlign w:val="center"/>
            <w:hideMark/>
          </w:tcPr>
          <w:p w14:paraId="3E7B6D11" w14:textId="77777777" w:rsidR="008A0E43" w:rsidRPr="008A0E43" w:rsidRDefault="008A0E43" w:rsidP="008A0E43">
            <w:pPr>
              <w:rPr>
                <w:rFonts w:ascii="Arial" w:hAnsi="Arial" w:cs="Arial"/>
                <w:sz w:val="22"/>
                <w:szCs w:val="22"/>
              </w:rPr>
            </w:pPr>
            <w:r w:rsidRPr="008A0E43">
              <w:rPr>
                <w:rFonts w:ascii="Arial" w:hAnsi="Arial" w:cs="Arial"/>
                <w:sz w:val="22"/>
                <w:szCs w:val="22"/>
              </w:rPr>
              <w:t>Afnemen van dieperliggende klantbehoeften, helpen bij het achterhalen van inzichten in klantwensen.</w:t>
            </w:r>
          </w:p>
        </w:tc>
      </w:tr>
      <w:tr w:rsidR="008A0E43" w:rsidRPr="008A0E43" w14:paraId="16F2D869" w14:textId="77777777" w:rsidTr="008A0E43">
        <w:trPr>
          <w:tblCellSpacing w:w="15" w:type="dxa"/>
        </w:trPr>
        <w:tc>
          <w:tcPr>
            <w:tcW w:w="0" w:type="auto"/>
            <w:vAlign w:val="center"/>
            <w:hideMark/>
          </w:tcPr>
          <w:p w14:paraId="3BAC3CCC" w14:textId="77777777" w:rsidR="008A0E43" w:rsidRPr="008A0E43" w:rsidRDefault="008A0E43" w:rsidP="008A0E43">
            <w:pPr>
              <w:rPr>
                <w:rFonts w:ascii="Arial" w:hAnsi="Arial" w:cs="Arial"/>
                <w:sz w:val="22"/>
                <w:szCs w:val="22"/>
              </w:rPr>
            </w:pPr>
            <w:r w:rsidRPr="008A0E43">
              <w:rPr>
                <w:rFonts w:ascii="Arial" w:hAnsi="Arial" w:cs="Arial"/>
                <w:b/>
                <w:bCs/>
                <w:sz w:val="22"/>
                <w:szCs w:val="22"/>
              </w:rPr>
              <w:lastRenderedPageBreak/>
              <w:t>Alexander de Boer (Operations)</w:t>
            </w:r>
          </w:p>
        </w:tc>
        <w:tc>
          <w:tcPr>
            <w:tcW w:w="0" w:type="auto"/>
            <w:vAlign w:val="center"/>
            <w:hideMark/>
          </w:tcPr>
          <w:p w14:paraId="59A5285D" w14:textId="77777777" w:rsidR="008A0E43" w:rsidRPr="008A0E43" w:rsidRDefault="008A0E43" w:rsidP="008A0E43">
            <w:pPr>
              <w:rPr>
                <w:rFonts w:ascii="Arial" w:hAnsi="Arial" w:cs="Arial"/>
                <w:sz w:val="22"/>
                <w:szCs w:val="22"/>
              </w:rPr>
            </w:pPr>
            <w:r w:rsidRPr="008A0E43">
              <w:rPr>
                <w:rFonts w:ascii="Arial" w:hAnsi="Arial" w:cs="Arial"/>
                <w:sz w:val="22"/>
                <w:szCs w:val="22"/>
              </w:rPr>
              <w:t>Verantwoordelijk voor de operationele kant</w:t>
            </w:r>
          </w:p>
        </w:tc>
        <w:tc>
          <w:tcPr>
            <w:tcW w:w="0" w:type="auto"/>
            <w:vAlign w:val="center"/>
            <w:hideMark/>
          </w:tcPr>
          <w:p w14:paraId="300A51DA" w14:textId="77777777" w:rsidR="008A0E43" w:rsidRPr="008A0E43" w:rsidRDefault="008A0E43" w:rsidP="008A0E43">
            <w:pPr>
              <w:rPr>
                <w:rFonts w:ascii="Arial" w:hAnsi="Arial" w:cs="Arial"/>
                <w:sz w:val="22"/>
                <w:szCs w:val="22"/>
              </w:rPr>
            </w:pPr>
            <w:r w:rsidRPr="008A0E43">
              <w:rPr>
                <w:rFonts w:ascii="Arial" w:hAnsi="Arial" w:cs="Arial"/>
                <w:sz w:val="22"/>
                <w:szCs w:val="22"/>
              </w:rPr>
              <w:t>Levert input over bedrijfsvoering, klantcontacten, personeel en operationele uitdagingen.</w:t>
            </w:r>
          </w:p>
        </w:tc>
      </w:tr>
      <w:tr w:rsidR="008A0E43" w:rsidRPr="008A0E43" w14:paraId="5ED0AEB8" w14:textId="77777777" w:rsidTr="008A0E43">
        <w:trPr>
          <w:tblCellSpacing w:w="15" w:type="dxa"/>
        </w:trPr>
        <w:tc>
          <w:tcPr>
            <w:tcW w:w="0" w:type="auto"/>
            <w:vAlign w:val="center"/>
            <w:hideMark/>
          </w:tcPr>
          <w:p w14:paraId="7D65012B" w14:textId="77777777" w:rsidR="008A0E43" w:rsidRPr="008A0E43" w:rsidRDefault="008A0E43" w:rsidP="008A0E43">
            <w:pPr>
              <w:rPr>
                <w:rFonts w:ascii="Arial" w:hAnsi="Arial" w:cs="Arial"/>
                <w:sz w:val="22"/>
                <w:szCs w:val="22"/>
              </w:rPr>
            </w:pPr>
            <w:r w:rsidRPr="008A0E43">
              <w:rPr>
                <w:rFonts w:ascii="Arial" w:hAnsi="Arial" w:cs="Arial"/>
                <w:b/>
                <w:bCs/>
                <w:sz w:val="22"/>
                <w:szCs w:val="22"/>
              </w:rPr>
              <w:t>Frontoffice Team (Klantcontact)</w:t>
            </w:r>
          </w:p>
        </w:tc>
        <w:tc>
          <w:tcPr>
            <w:tcW w:w="0" w:type="auto"/>
            <w:vAlign w:val="center"/>
            <w:hideMark/>
          </w:tcPr>
          <w:p w14:paraId="26EAC456" w14:textId="77777777" w:rsidR="008A0E43" w:rsidRPr="008A0E43" w:rsidRDefault="008A0E43" w:rsidP="008A0E43">
            <w:pPr>
              <w:rPr>
                <w:rFonts w:ascii="Arial" w:hAnsi="Arial" w:cs="Arial"/>
                <w:sz w:val="22"/>
                <w:szCs w:val="22"/>
              </w:rPr>
            </w:pPr>
            <w:r w:rsidRPr="008A0E43">
              <w:rPr>
                <w:rFonts w:ascii="Arial" w:hAnsi="Arial" w:cs="Arial"/>
                <w:sz w:val="22"/>
                <w:szCs w:val="22"/>
              </w:rPr>
              <w:t>Verantwoordelijk voor klantcontact</w:t>
            </w:r>
          </w:p>
        </w:tc>
        <w:tc>
          <w:tcPr>
            <w:tcW w:w="0" w:type="auto"/>
            <w:vAlign w:val="center"/>
            <w:hideMark/>
          </w:tcPr>
          <w:p w14:paraId="177AD882" w14:textId="77777777" w:rsidR="008A0E43" w:rsidRPr="008A0E43" w:rsidRDefault="008A0E43" w:rsidP="008A0E43">
            <w:pPr>
              <w:rPr>
                <w:rFonts w:ascii="Arial" w:hAnsi="Arial" w:cs="Arial"/>
                <w:sz w:val="22"/>
                <w:szCs w:val="22"/>
              </w:rPr>
            </w:pPr>
            <w:r w:rsidRPr="008A0E43">
              <w:rPr>
                <w:rFonts w:ascii="Arial" w:hAnsi="Arial" w:cs="Arial"/>
                <w:sz w:val="22"/>
                <w:szCs w:val="22"/>
              </w:rPr>
              <w:t>Feedback verzamelen van klanten, inzicht bieden in klantbehoeften, zorgen voor klanttevredenheid.</w:t>
            </w:r>
          </w:p>
        </w:tc>
      </w:tr>
      <w:tr w:rsidR="008A0E43" w:rsidRPr="008A0E43" w14:paraId="5178D822" w14:textId="77777777" w:rsidTr="008A0E43">
        <w:trPr>
          <w:tblCellSpacing w:w="15" w:type="dxa"/>
        </w:trPr>
        <w:tc>
          <w:tcPr>
            <w:tcW w:w="0" w:type="auto"/>
            <w:vAlign w:val="center"/>
            <w:hideMark/>
          </w:tcPr>
          <w:p w14:paraId="06CBAB3A" w14:textId="77777777" w:rsidR="008A0E43" w:rsidRPr="008A0E43" w:rsidRDefault="008A0E43" w:rsidP="008A0E43">
            <w:pPr>
              <w:rPr>
                <w:rFonts w:ascii="Arial" w:hAnsi="Arial" w:cs="Arial"/>
                <w:sz w:val="22"/>
                <w:szCs w:val="22"/>
              </w:rPr>
            </w:pPr>
            <w:r w:rsidRPr="008A0E43">
              <w:rPr>
                <w:rFonts w:ascii="Arial" w:hAnsi="Arial" w:cs="Arial"/>
                <w:b/>
                <w:bCs/>
                <w:sz w:val="22"/>
                <w:szCs w:val="22"/>
              </w:rPr>
              <w:t>Frans Croonen (Sparringpartner)</w:t>
            </w:r>
          </w:p>
        </w:tc>
        <w:tc>
          <w:tcPr>
            <w:tcW w:w="0" w:type="auto"/>
            <w:vAlign w:val="center"/>
            <w:hideMark/>
          </w:tcPr>
          <w:p w14:paraId="4E749681" w14:textId="77777777" w:rsidR="008A0E43" w:rsidRPr="008A0E43" w:rsidRDefault="008A0E43" w:rsidP="008A0E43">
            <w:pPr>
              <w:rPr>
                <w:rFonts w:ascii="Arial" w:hAnsi="Arial" w:cs="Arial"/>
                <w:sz w:val="22"/>
                <w:szCs w:val="22"/>
              </w:rPr>
            </w:pPr>
            <w:r w:rsidRPr="008A0E43">
              <w:rPr>
                <w:rFonts w:ascii="Arial" w:hAnsi="Arial" w:cs="Arial"/>
                <w:sz w:val="22"/>
                <w:szCs w:val="22"/>
              </w:rPr>
              <w:t>Inhoudelijke sparringpartner</w:t>
            </w:r>
          </w:p>
        </w:tc>
        <w:tc>
          <w:tcPr>
            <w:tcW w:w="0" w:type="auto"/>
            <w:vAlign w:val="center"/>
            <w:hideMark/>
          </w:tcPr>
          <w:p w14:paraId="69BEA2CF" w14:textId="77777777" w:rsidR="008A0E43" w:rsidRPr="008A0E43" w:rsidRDefault="008A0E43" w:rsidP="008A0E43">
            <w:pPr>
              <w:rPr>
                <w:rFonts w:ascii="Arial" w:hAnsi="Arial" w:cs="Arial"/>
                <w:sz w:val="22"/>
                <w:szCs w:val="22"/>
              </w:rPr>
            </w:pPr>
            <w:r w:rsidRPr="008A0E43">
              <w:rPr>
                <w:rFonts w:ascii="Arial" w:hAnsi="Arial" w:cs="Arial"/>
                <w:sz w:val="22"/>
                <w:szCs w:val="22"/>
              </w:rPr>
              <w:t>Meedenken en adviseren over projectstrategie, kritisch reflecteren op keuzes en aanpak.</w:t>
            </w:r>
          </w:p>
        </w:tc>
      </w:tr>
      <w:tr w:rsidR="008A0E43" w:rsidRPr="008A0E43" w14:paraId="0B538813" w14:textId="77777777" w:rsidTr="008A0E43">
        <w:trPr>
          <w:tblCellSpacing w:w="15" w:type="dxa"/>
        </w:trPr>
        <w:tc>
          <w:tcPr>
            <w:tcW w:w="0" w:type="auto"/>
            <w:vAlign w:val="center"/>
            <w:hideMark/>
          </w:tcPr>
          <w:p w14:paraId="240870A3" w14:textId="77777777" w:rsidR="008A0E43" w:rsidRPr="008A0E43" w:rsidRDefault="008A0E43" w:rsidP="008A0E43">
            <w:pPr>
              <w:rPr>
                <w:rFonts w:ascii="Arial" w:hAnsi="Arial" w:cs="Arial"/>
                <w:sz w:val="22"/>
                <w:szCs w:val="22"/>
              </w:rPr>
            </w:pPr>
            <w:r w:rsidRPr="008A0E43">
              <w:rPr>
                <w:rFonts w:ascii="Arial" w:hAnsi="Arial" w:cs="Arial"/>
                <w:b/>
                <w:bCs/>
                <w:sz w:val="22"/>
                <w:szCs w:val="22"/>
              </w:rPr>
              <w:t>Klanten van ZIN (Doelgroep)</w:t>
            </w:r>
          </w:p>
        </w:tc>
        <w:tc>
          <w:tcPr>
            <w:tcW w:w="0" w:type="auto"/>
            <w:vAlign w:val="center"/>
            <w:hideMark/>
          </w:tcPr>
          <w:p w14:paraId="72D5E059" w14:textId="77777777" w:rsidR="008A0E43" w:rsidRPr="008A0E43" w:rsidRDefault="008A0E43" w:rsidP="008A0E43">
            <w:pPr>
              <w:rPr>
                <w:rFonts w:ascii="Arial" w:hAnsi="Arial" w:cs="Arial"/>
                <w:sz w:val="22"/>
                <w:szCs w:val="22"/>
              </w:rPr>
            </w:pPr>
            <w:r w:rsidRPr="008A0E43">
              <w:rPr>
                <w:rFonts w:ascii="Arial" w:hAnsi="Arial" w:cs="Arial"/>
                <w:sz w:val="22"/>
                <w:szCs w:val="22"/>
              </w:rPr>
              <w:t>Doelgroep voor het project</w:t>
            </w:r>
          </w:p>
        </w:tc>
        <w:tc>
          <w:tcPr>
            <w:tcW w:w="0" w:type="auto"/>
            <w:vAlign w:val="center"/>
            <w:hideMark/>
          </w:tcPr>
          <w:p w14:paraId="120CACF2" w14:textId="77777777" w:rsidR="008A0E43" w:rsidRPr="008A0E43" w:rsidRDefault="008A0E43" w:rsidP="008A0E43">
            <w:pPr>
              <w:rPr>
                <w:rFonts w:ascii="Arial" w:hAnsi="Arial" w:cs="Arial"/>
                <w:sz w:val="22"/>
                <w:szCs w:val="22"/>
              </w:rPr>
            </w:pPr>
            <w:r w:rsidRPr="008A0E43">
              <w:rPr>
                <w:rFonts w:ascii="Arial" w:hAnsi="Arial" w:cs="Arial"/>
                <w:sz w:val="22"/>
                <w:szCs w:val="22"/>
              </w:rPr>
              <w:t>Deelname aan enquêtes, interviews en focusgroepen, het verschaffen van feedback over hun ervaringen en behoeften.</w:t>
            </w:r>
          </w:p>
        </w:tc>
      </w:tr>
      <w:tr w:rsidR="008A0E43" w:rsidRPr="008A0E43" w14:paraId="16CAF12F" w14:textId="77777777" w:rsidTr="008A0E43">
        <w:trPr>
          <w:tblCellSpacing w:w="15" w:type="dxa"/>
        </w:trPr>
        <w:tc>
          <w:tcPr>
            <w:tcW w:w="0" w:type="auto"/>
            <w:vAlign w:val="center"/>
            <w:hideMark/>
          </w:tcPr>
          <w:p w14:paraId="1E97F14F" w14:textId="77777777" w:rsidR="008A0E43" w:rsidRPr="008A0E43" w:rsidRDefault="008A0E43" w:rsidP="008A0E43">
            <w:pPr>
              <w:rPr>
                <w:rFonts w:ascii="Arial" w:hAnsi="Arial" w:cs="Arial"/>
                <w:sz w:val="22"/>
                <w:szCs w:val="22"/>
              </w:rPr>
            </w:pPr>
            <w:r w:rsidRPr="008A0E43">
              <w:rPr>
                <w:rFonts w:ascii="Arial" w:hAnsi="Arial" w:cs="Arial"/>
                <w:b/>
                <w:bCs/>
                <w:sz w:val="22"/>
                <w:szCs w:val="22"/>
              </w:rPr>
              <w:t>Marketing Expert(s)</w:t>
            </w:r>
          </w:p>
        </w:tc>
        <w:tc>
          <w:tcPr>
            <w:tcW w:w="0" w:type="auto"/>
            <w:vAlign w:val="center"/>
            <w:hideMark/>
          </w:tcPr>
          <w:p w14:paraId="46112436" w14:textId="77777777" w:rsidR="008A0E43" w:rsidRPr="008A0E43" w:rsidRDefault="008A0E43" w:rsidP="008A0E43">
            <w:pPr>
              <w:rPr>
                <w:rFonts w:ascii="Arial" w:hAnsi="Arial" w:cs="Arial"/>
                <w:sz w:val="22"/>
                <w:szCs w:val="22"/>
              </w:rPr>
            </w:pPr>
            <w:r w:rsidRPr="008A0E43">
              <w:rPr>
                <w:rFonts w:ascii="Arial" w:hAnsi="Arial" w:cs="Arial"/>
                <w:sz w:val="22"/>
                <w:szCs w:val="22"/>
              </w:rPr>
              <w:t>Externe adviseurs marketing</w:t>
            </w:r>
          </w:p>
        </w:tc>
        <w:tc>
          <w:tcPr>
            <w:tcW w:w="0" w:type="auto"/>
            <w:vAlign w:val="center"/>
            <w:hideMark/>
          </w:tcPr>
          <w:p w14:paraId="1AA71485" w14:textId="77777777" w:rsidR="008A0E43" w:rsidRPr="008A0E43" w:rsidRDefault="008A0E43" w:rsidP="008A0E43">
            <w:pPr>
              <w:rPr>
                <w:rFonts w:ascii="Arial" w:hAnsi="Arial" w:cs="Arial"/>
                <w:sz w:val="22"/>
                <w:szCs w:val="22"/>
              </w:rPr>
            </w:pPr>
            <w:r w:rsidRPr="008A0E43">
              <w:rPr>
                <w:rFonts w:ascii="Arial" w:hAnsi="Arial" w:cs="Arial"/>
                <w:sz w:val="22"/>
                <w:szCs w:val="22"/>
              </w:rPr>
              <w:t>Adviseren over effectieve marketingstrategieën, helpen bij het ontwikkelen van het communicatieplan.</w:t>
            </w:r>
          </w:p>
        </w:tc>
      </w:tr>
    </w:tbl>
    <w:p w14:paraId="06C9EBD9" w14:textId="6C38F2D5" w:rsidR="00B65F70" w:rsidRPr="00E066FB" w:rsidRDefault="00B65F70">
      <w:pPr>
        <w:rPr>
          <w:rFonts w:ascii="Arial" w:hAnsi="Arial" w:cs="Arial"/>
          <w:sz w:val="22"/>
          <w:szCs w:val="22"/>
        </w:rPr>
      </w:pPr>
    </w:p>
    <w:p w14:paraId="354F36F8" w14:textId="5AFC4541" w:rsidR="00B65F70" w:rsidRPr="00E066FB" w:rsidRDefault="00B65F70">
      <w:pPr>
        <w:spacing w:after="200" w:line="288" w:lineRule="auto"/>
        <w:rPr>
          <w:rFonts w:ascii="Arial" w:hAnsi="Arial" w:cs="Arial"/>
          <w:sz w:val="22"/>
          <w:szCs w:val="22"/>
        </w:rPr>
      </w:pPr>
      <w:r w:rsidRPr="00E066FB">
        <w:rPr>
          <w:rFonts w:ascii="Arial" w:hAnsi="Arial" w:cs="Arial"/>
          <w:sz w:val="22"/>
          <w:szCs w:val="22"/>
        </w:rPr>
        <w:br w:type="page"/>
      </w:r>
    </w:p>
    <w:p w14:paraId="48DEA857" w14:textId="5FC8CC37" w:rsidR="004E2BCA" w:rsidRPr="00E066FB" w:rsidRDefault="004E2BCA" w:rsidP="004E2BCA">
      <w:pPr>
        <w:pStyle w:val="Kop1"/>
        <w:rPr>
          <w:rFonts w:ascii="Arial" w:hAnsi="Arial" w:cs="Arial"/>
        </w:rPr>
      </w:pPr>
      <w:bookmarkStart w:id="26" w:name="_Toc193644040"/>
      <w:r w:rsidRPr="00E066FB">
        <w:rPr>
          <w:rFonts w:ascii="Arial" w:hAnsi="Arial" w:cs="Arial"/>
        </w:rPr>
        <w:lastRenderedPageBreak/>
        <w:t xml:space="preserve">Hoofdstuk 8 </w:t>
      </w:r>
      <w:r w:rsidR="007E3A35" w:rsidRPr="00E066FB">
        <w:rPr>
          <w:rFonts w:ascii="Arial" w:hAnsi="Arial" w:cs="Arial"/>
        </w:rPr>
        <w:t>Planning</w:t>
      </w:r>
      <w:bookmarkEnd w:id="26"/>
    </w:p>
    <w:p w14:paraId="72793570" w14:textId="77777777" w:rsidR="005E2032" w:rsidRPr="00E066FB" w:rsidRDefault="005E2032">
      <w:pPr>
        <w:rPr>
          <w:rFonts w:ascii="Arial" w:hAnsi="Arial" w:cs="Arial"/>
          <w:sz w:val="22"/>
          <w:szCs w:val="22"/>
        </w:rPr>
      </w:pPr>
    </w:p>
    <w:p w14:paraId="02A09401" w14:textId="68623A2A" w:rsidR="000D6922" w:rsidRPr="00E066FB" w:rsidRDefault="000D6922">
      <w:pPr>
        <w:spacing w:after="200" w:line="288" w:lineRule="auto"/>
        <w:rPr>
          <w:rFonts w:ascii="Arial" w:eastAsiaTheme="majorEastAsia" w:hAnsi="Arial" w:cs="Arial"/>
          <w:b/>
          <w:bCs/>
          <w:color w:val="6A2B0B" w:themeColor="accent2" w:themeShade="7F"/>
          <w:sz w:val="22"/>
          <w:szCs w:val="22"/>
        </w:rPr>
      </w:pPr>
      <w:r w:rsidRPr="00E066FB">
        <w:rPr>
          <w:rFonts w:ascii="Arial" w:hAnsi="Arial" w:cs="Arial"/>
          <w:noProof/>
          <w:sz w:val="22"/>
          <w:szCs w:val="22"/>
        </w:rPr>
        <w:drawing>
          <wp:inline distT="0" distB="0" distL="0" distR="0" wp14:anchorId="6171F46E" wp14:editId="79B24C7D">
            <wp:extent cx="5760720" cy="3298190"/>
            <wp:effectExtent l="0" t="0" r="5080" b="3810"/>
            <wp:docPr id="5" name="Afbeelding 4" descr="Afbeelding met schermopname, diagram, lijn, Perceel&#10;&#10;Door AI gegenereerde inhoud is mogelijk onjuist.">
              <a:extLst xmlns:a="http://schemas.openxmlformats.org/drawingml/2006/main">
                <a:ext uri="{FF2B5EF4-FFF2-40B4-BE49-F238E27FC236}">
                  <a16:creationId xmlns:a16="http://schemas.microsoft.com/office/drawing/2014/main" id="{8025A564-5D04-A074-8002-9B89C4B85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schermopname, diagram, lijn, Perceel&#10;&#10;Door AI gegenereerde inhoud is mogelijk onjuist.">
                      <a:extLst>
                        <a:ext uri="{FF2B5EF4-FFF2-40B4-BE49-F238E27FC236}">
                          <a16:creationId xmlns:a16="http://schemas.microsoft.com/office/drawing/2014/main" id="{8025A564-5D04-A074-8002-9B89C4B85DD8}"/>
                        </a:ext>
                      </a:extLst>
                    </pic:cNvPr>
                    <pic:cNvPicPr>
                      <a:picLocks noChangeAspect="1"/>
                    </pic:cNvPicPr>
                  </pic:nvPicPr>
                  <pic:blipFill>
                    <a:blip r:embed="rId12"/>
                    <a:stretch>
                      <a:fillRect/>
                    </a:stretch>
                  </pic:blipFill>
                  <pic:spPr>
                    <a:xfrm>
                      <a:off x="0" y="0"/>
                      <a:ext cx="5760720" cy="3298190"/>
                    </a:xfrm>
                    <a:prstGeom prst="rect">
                      <a:avLst/>
                    </a:prstGeom>
                  </pic:spPr>
                </pic:pic>
              </a:graphicData>
            </a:graphic>
          </wp:inline>
        </w:drawing>
      </w:r>
    </w:p>
    <w:p w14:paraId="35B21B37" w14:textId="77777777" w:rsidR="000D6922" w:rsidRPr="00E066FB" w:rsidRDefault="000D6922" w:rsidP="000D6922">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Het project is opgedeeld in drie hoofdfases: </w:t>
      </w:r>
      <w:r w:rsidRPr="00E066FB">
        <w:rPr>
          <w:rFonts w:ascii="Arial" w:hAnsi="Arial" w:cs="Arial"/>
          <w:b/>
          <w:bCs/>
          <w:color w:val="000000"/>
          <w:sz w:val="22"/>
          <w:szCs w:val="22"/>
        </w:rPr>
        <w:t>Segmentatie</w:t>
      </w:r>
      <w:r w:rsidRPr="00E066FB">
        <w:rPr>
          <w:rFonts w:ascii="Arial" w:hAnsi="Arial" w:cs="Arial"/>
          <w:color w:val="000000"/>
          <w:sz w:val="22"/>
          <w:szCs w:val="22"/>
        </w:rPr>
        <w:t>, </w:t>
      </w:r>
      <w:r w:rsidRPr="00E066FB">
        <w:rPr>
          <w:rFonts w:ascii="Arial" w:hAnsi="Arial" w:cs="Arial"/>
          <w:b/>
          <w:bCs/>
          <w:color w:val="000000"/>
          <w:sz w:val="22"/>
          <w:szCs w:val="22"/>
        </w:rPr>
        <w:t>Strategie</w:t>
      </w:r>
      <w:r w:rsidRPr="00E066FB">
        <w:rPr>
          <w:rFonts w:ascii="Arial" w:hAnsi="Arial" w:cs="Arial"/>
          <w:color w:val="000000"/>
          <w:sz w:val="22"/>
          <w:szCs w:val="22"/>
        </w:rPr>
        <w:t> en </w:t>
      </w:r>
      <w:r w:rsidRPr="00E066FB">
        <w:rPr>
          <w:rFonts w:ascii="Arial" w:hAnsi="Arial" w:cs="Arial"/>
          <w:b/>
          <w:bCs/>
          <w:color w:val="000000"/>
          <w:sz w:val="22"/>
          <w:szCs w:val="22"/>
        </w:rPr>
        <w:t>Communicatie</w:t>
      </w:r>
      <w:r w:rsidRPr="00E066FB">
        <w:rPr>
          <w:rFonts w:ascii="Arial" w:hAnsi="Arial" w:cs="Arial"/>
          <w:color w:val="000000"/>
          <w:sz w:val="22"/>
          <w:szCs w:val="22"/>
        </w:rPr>
        <w:t>. In de planning is overzichtelijk weergegeven welke werkzaamheden ik wanneer uitvoer, inclusief de belangrijke deadlines van de HAN.</w:t>
      </w:r>
    </w:p>
    <w:p w14:paraId="0CCADAC2" w14:textId="77777777" w:rsidR="000D6922" w:rsidRPr="00E066FB" w:rsidRDefault="000D6922" w:rsidP="000D6922">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Een cruciaal onderdeel van het project is het uitvoeren van </w:t>
      </w:r>
      <w:r w:rsidRPr="00E066FB">
        <w:rPr>
          <w:rFonts w:ascii="Arial" w:hAnsi="Arial" w:cs="Arial"/>
          <w:b/>
          <w:bCs/>
          <w:color w:val="000000"/>
          <w:sz w:val="22"/>
          <w:szCs w:val="22"/>
        </w:rPr>
        <w:t>klantinterviews</w:t>
      </w:r>
      <w:r w:rsidRPr="00E066FB">
        <w:rPr>
          <w:rFonts w:ascii="Arial" w:hAnsi="Arial" w:cs="Arial"/>
          <w:color w:val="000000"/>
          <w:sz w:val="22"/>
          <w:szCs w:val="22"/>
        </w:rPr>
        <w:t>, waarmee ik de behoeften van de doelgroep in kaart breng. Deze interviews en de uitwerking daarvan nemen een aanzienlijk deel van de tijd in beslag, vanwege het belang van zorgvuldige analyse.</w:t>
      </w:r>
    </w:p>
    <w:p w14:paraId="5D370CC8" w14:textId="77777777" w:rsidR="000D6922" w:rsidRPr="00E066FB" w:rsidRDefault="000D6922" w:rsidP="000D6922">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Daarnaast werk ik </w:t>
      </w:r>
      <w:r w:rsidRPr="00E066FB">
        <w:rPr>
          <w:rFonts w:ascii="Arial" w:hAnsi="Arial" w:cs="Arial"/>
          <w:b/>
          <w:bCs/>
          <w:color w:val="000000"/>
          <w:sz w:val="22"/>
          <w:szCs w:val="22"/>
        </w:rPr>
        <w:t>elke vrijdag een dagdeel aan de ontwikkeling van mijn competenties</w:t>
      </w:r>
      <w:r w:rsidRPr="00E066FB">
        <w:rPr>
          <w:rFonts w:ascii="Arial" w:hAnsi="Arial" w:cs="Arial"/>
          <w:color w:val="000000"/>
          <w:sz w:val="22"/>
          <w:szCs w:val="22"/>
        </w:rPr>
        <w:t> en verzamel ik bewijsmateriaal voor mijn portfolio. Dit zorgt ervoor dat ik structureel werk aan mijn leerdoelen gedurende het project.</w:t>
      </w:r>
    </w:p>
    <w:p w14:paraId="23F2395D" w14:textId="77777777" w:rsidR="000D6922" w:rsidRPr="00E066FB" w:rsidRDefault="000D6922" w:rsidP="000D6922">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Tot slot heb ik in de planning </w:t>
      </w:r>
      <w:r w:rsidRPr="00E066FB">
        <w:rPr>
          <w:rFonts w:ascii="Arial" w:hAnsi="Arial" w:cs="Arial"/>
          <w:b/>
          <w:bCs/>
          <w:color w:val="000000"/>
          <w:sz w:val="22"/>
          <w:szCs w:val="22"/>
        </w:rPr>
        <w:t>twee weken speling ingebouwd</w:t>
      </w:r>
      <w:r w:rsidRPr="00E066FB">
        <w:rPr>
          <w:rFonts w:ascii="Arial" w:hAnsi="Arial" w:cs="Arial"/>
          <w:color w:val="000000"/>
          <w:sz w:val="22"/>
          <w:szCs w:val="22"/>
        </w:rPr>
        <w:t> voor eventuele vertragingen of onvoorziene omstandigheden. Hierdoor behoud ik flexibiliteit en kan ik, indien nodig, bijsturen zonder dat de voortgang van het project in gevaar komt.</w:t>
      </w:r>
    </w:p>
    <w:p w14:paraId="1E8F5D0F" w14:textId="77777777" w:rsidR="000D6922" w:rsidRPr="00E066FB" w:rsidRDefault="000D6922" w:rsidP="000D6922">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De gedetailleerde planning is te vinden in de afbeelding op de volgende pagina.</w:t>
      </w:r>
    </w:p>
    <w:p w14:paraId="09494230" w14:textId="77777777" w:rsidR="000D6922" w:rsidRPr="00E066FB" w:rsidRDefault="000D6922">
      <w:pPr>
        <w:spacing w:after="200" w:line="288" w:lineRule="auto"/>
        <w:rPr>
          <w:rFonts w:ascii="Arial" w:eastAsiaTheme="majorEastAsia" w:hAnsi="Arial" w:cs="Arial"/>
          <w:b/>
          <w:bCs/>
          <w:color w:val="6A2B0B" w:themeColor="accent2" w:themeShade="7F"/>
          <w:sz w:val="22"/>
          <w:szCs w:val="22"/>
        </w:rPr>
      </w:pPr>
      <w:r w:rsidRPr="00E066FB">
        <w:rPr>
          <w:rFonts w:ascii="Arial" w:hAnsi="Arial" w:cs="Arial"/>
          <w:sz w:val="22"/>
          <w:szCs w:val="22"/>
        </w:rPr>
        <w:br w:type="page"/>
      </w:r>
    </w:p>
    <w:p w14:paraId="54FD9879" w14:textId="1B5E3CA5" w:rsidR="007B48FB" w:rsidRPr="00E066FB" w:rsidRDefault="004E2BCA" w:rsidP="007B48FB">
      <w:pPr>
        <w:pStyle w:val="Kop1"/>
        <w:rPr>
          <w:rFonts w:ascii="Arial" w:hAnsi="Arial" w:cs="Arial"/>
        </w:rPr>
      </w:pPr>
      <w:bookmarkStart w:id="27" w:name="_Toc193644041"/>
      <w:r w:rsidRPr="00E066FB">
        <w:rPr>
          <w:rFonts w:ascii="Arial" w:hAnsi="Arial" w:cs="Arial"/>
        </w:rPr>
        <w:lastRenderedPageBreak/>
        <w:t>Hoofdstuk 9 Begroting</w:t>
      </w:r>
      <w:bookmarkEnd w:id="27"/>
    </w:p>
    <w:p w14:paraId="24B402A6" w14:textId="77777777" w:rsidR="007B48FB" w:rsidRPr="00E066FB" w:rsidRDefault="007B48FB" w:rsidP="007B48FB">
      <w:pPr>
        <w:rPr>
          <w:rFonts w:ascii="Arial" w:hAnsi="Arial" w:cs="Arial"/>
          <w:sz w:val="22"/>
          <w:szCs w:val="22"/>
        </w:rPr>
      </w:pPr>
    </w:p>
    <w:p w14:paraId="305063A1" w14:textId="2FDD39C2" w:rsidR="007B48FB" w:rsidRPr="00E066FB" w:rsidRDefault="007B48FB" w:rsidP="007B48FB">
      <w:pPr>
        <w:pStyle w:val="Kop2"/>
        <w:rPr>
          <w:rFonts w:ascii="Arial" w:hAnsi="Arial" w:cs="Arial"/>
        </w:rPr>
      </w:pPr>
      <w:bookmarkStart w:id="28" w:name="_Toc193644042"/>
      <w:r w:rsidRPr="00E066FB">
        <w:rPr>
          <w:rFonts w:ascii="Arial" w:hAnsi="Arial" w:cs="Arial"/>
        </w:rPr>
        <w:t>Kosten</w:t>
      </w:r>
      <w:bookmarkEnd w:id="28"/>
    </w:p>
    <w:p w14:paraId="1ADA65BD" w14:textId="77777777" w:rsidR="00580356" w:rsidRPr="00E066FB" w:rsidRDefault="00580356" w:rsidP="007B48FB">
      <w:pPr>
        <w:rPr>
          <w:rFonts w:ascii="Arial" w:hAnsi="Arial" w:cs="Arial"/>
          <w:sz w:val="22"/>
          <w:szCs w:val="22"/>
        </w:rPr>
      </w:pPr>
    </w:p>
    <w:p w14:paraId="31FDED89" w14:textId="5C522249" w:rsidR="00025244" w:rsidRPr="00E066FB" w:rsidRDefault="00025244" w:rsidP="00025244">
      <w:pPr>
        <w:rPr>
          <w:rFonts w:ascii="Arial" w:hAnsi="Arial" w:cs="Arial"/>
          <w:sz w:val="22"/>
          <w:szCs w:val="22"/>
        </w:rPr>
      </w:pPr>
      <w:r w:rsidRPr="00E066FB">
        <w:rPr>
          <w:rFonts w:ascii="Arial" w:hAnsi="Arial" w:cs="Arial"/>
          <w:sz w:val="22"/>
          <w:szCs w:val="22"/>
        </w:rPr>
        <w:t>Kostenanalyse voor het Project</w:t>
      </w:r>
    </w:p>
    <w:p w14:paraId="71DAF431" w14:textId="1F5DD920" w:rsidR="00025244" w:rsidRPr="00E066FB" w:rsidRDefault="00025244" w:rsidP="00025244">
      <w:pPr>
        <w:rPr>
          <w:rFonts w:ascii="Arial" w:hAnsi="Arial" w:cs="Arial"/>
          <w:sz w:val="22"/>
          <w:szCs w:val="22"/>
        </w:rPr>
      </w:pPr>
      <w:r w:rsidRPr="00E066FB">
        <w:rPr>
          <w:rFonts w:ascii="Arial" w:hAnsi="Arial" w:cs="Arial"/>
          <w:sz w:val="22"/>
          <w:szCs w:val="22"/>
        </w:rPr>
        <w:t>Voor het project is een gedetailleerde kostenanalyse nodig, verdeeld over verschillende categorieën. Deze analyse vormt de basis voor de begroting, waarvan de exacte bedragen in overleg met de begeleider worden vastgesteld.</w:t>
      </w:r>
    </w:p>
    <w:p w14:paraId="77D6F1CF" w14:textId="486573E0" w:rsidR="00025244" w:rsidRPr="00E066FB" w:rsidRDefault="00025244" w:rsidP="00025244">
      <w:pPr>
        <w:rPr>
          <w:rFonts w:ascii="Arial" w:hAnsi="Arial" w:cs="Arial"/>
          <w:sz w:val="22"/>
          <w:szCs w:val="22"/>
        </w:rPr>
      </w:pPr>
      <w:r w:rsidRPr="00E066FB">
        <w:rPr>
          <w:rFonts w:ascii="Arial" w:hAnsi="Arial" w:cs="Arial"/>
          <w:sz w:val="22"/>
          <w:szCs w:val="22"/>
        </w:rPr>
        <w:t>1. Vergoeding voor de student</w:t>
      </w:r>
    </w:p>
    <w:p w14:paraId="1A06C57A" w14:textId="1C7DC0E5" w:rsidR="00025244" w:rsidRPr="00E066FB" w:rsidRDefault="00025244" w:rsidP="00025244">
      <w:pPr>
        <w:rPr>
          <w:rFonts w:ascii="Arial" w:hAnsi="Arial" w:cs="Arial"/>
          <w:sz w:val="22"/>
          <w:szCs w:val="22"/>
        </w:rPr>
      </w:pPr>
      <w:r w:rsidRPr="00E066FB">
        <w:rPr>
          <w:rFonts w:ascii="Arial" w:hAnsi="Arial" w:cs="Arial"/>
          <w:sz w:val="22"/>
          <w:szCs w:val="22"/>
        </w:rPr>
        <w:t xml:space="preserve">   De student ontvangt een vergoeding voor het aantal uren of dagen dat aan het project wordt besteed. Dit honorarium wordt opgenomen in de kostenanalyse als arbeidskosten.</w:t>
      </w:r>
    </w:p>
    <w:p w14:paraId="10D29DCF" w14:textId="51FC6C92" w:rsidR="00025244" w:rsidRPr="00E066FB" w:rsidRDefault="00025244" w:rsidP="00025244">
      <w:pPr>
        <w:rPr>
          <w:rFonts w:ascii="Arial" w:hAnsi="Arial" w:cs="Arial"/>
          <w:sz w:val="22"/>
          <w:szCs w:val="22"/>
        </w:rPr>
      </w:pPr>
      <w:r w:rsidRPr="00E066FB">
        <w:rPr>
          <w:rFonts w:ascii="Arial" w:hAnsi="Arial" w:cs="Arial"/>
          <w:sz w:val="22"/>
          <w:szCs w:val="22"/>
        </w:rPr>
        <w:t>2. Reiskosten</w:t>
      </w:r>
    </w:p>
    <w:p w14:paraId="4DBB9A3A" w14:textId="1A85DD0B" w:rsidR="00025244" w:rsidRPr="00E066FB" w:rsidRDefault="00025244" w:rsidP="00025244">
      <w:pPr>
        <w:rPr>
          <w:rFonts w:ascii="Arial" w:hAnsi="Arial" w:cs="Arial"/>
          <w:sz w:val="22"/>
          <w:szCs w:val="22"/>
        </w:rPr>
      </w:pPr>
      <w:r w:rsidRPr="00E066FB">
        <w:rPr>
          <w:rFonts w:ascii="Arial" w:hAnsi="Arial" w:cs="Arial"/>
          <w:sz w:val="22"/>
          <w:szCs w:val="22"/>
        </w:rPr>
        <w:t xml:space="preserve">   Reiskosten voor de student worden vergoed op basis van de afstand en het vervoermiddel (auto of openbaar vervoer). Dit wordt berekend per kilometer per dag en is een belangrijke kostenpost voor de begroting.</w:t>
      </w:r>
    </w:p>
    <w:p w14:paraId="3118799D" w14:textId="6EF5B4A8" w:rsidR="00025244" w:rsidRPr="00E066FB" w:rsidRDefault="00025244" w:rsidP="00025244">
      <w:pPr>
        <w:rPr>
          <w:rFonts w:ascii="Arial" w:hAnsi="Arial" w:cs="Arial"/>
          <w:sz w:val="22"/>
          <w:szCs w:val="22"/>
        </w:rPr>
      </w:pPr>
      <w:r w:rsidRPr="00E066FB">
        <w:rPr>
          <w:rFonts w:ascii="Arial" w:hAnsi="Arial" w:cs="Arial"/>
          <w:sz w:val="22"/>
          <w:szCs w:val="22"/>
        </w:rPr>
        <w:t>3. Werkplek</w:t>
      </w:r>
    </w:p>
    <w:p w14:paraId="410371A0" w14:textId="0CC5C792" w:rsidR="00025244" w:rsidRPr="00E066FB" w:rsidRDefault="00025244" w:rsidP="00025244">
      <w:pPr>
        <w:rPr>
          <w:rFonts w:ascii="Arial" w:hAnsi="Arial" w:cs="Arial"/>
          <w:sz w:val="22"/>
          <w:szCs w:val="22"/>
        </w:rPr>
      </w:pPr>
      <w:r w:rsidRPr="00E066FB">
        <w:rPr>
          <w:rFonts w:ascii="Arial" w:hAnsi="Arial" w:cs="Arial"/>
          <w:sz w:val="22"/>
          <w:szCs w:val="22"/>
        </w:rPr>
        <w:t xml:space="preserve">   Gedurende de drie projectdagen wordt een werkplek voor de student voorzien, inclusief bureau, stoel en benodigde faciliteiten (internet, printers). De kosten worden berekend op basis van facilitaire kosten zoals elektriciteit en onderhoud.</w:t>
      </w:r>
    </w:p>
    <w:p w14:paraId="3C2AEB3B" w14:textId="700F4365" w:rsidR="00025244" w:rsidRPr="00E066FB" w:rsidRDefault="00025244" w:rsidP="00025244">
      <w:pPr>
        <w:rPr>
          <w:rFonts w:ascii="Arial" w:hAnsi="Arial" w:cs="Arial"/>
          <w:sz w:val="22"/>
          <w:szCs w:val="22"/>
        </w:rPr>
      </w:pPr>
      <w:r w:rsidRPr="00E066FB">
        <w:rPr>
          <w:rFonts w:ascii="Arial" w:hAnsi="Arial" w:cs="Arial"/>
          <w:sz w:val="22"/>
          <w:szCs w:val="22"/>
        </w:rPr>
        <w:t>4. Lunchvoorziening</w:t>
      </w:r>
    </w:p>
    <w:p w14:paraId="6A8D34D3" w14:textId="068B5403" w:rsidR="00025244" w:rsidRPr="00E066FB" w:rsidRDefault="00025244" w:rsidP="00025244">
      <w:pPr>
        <w:rPr>
          <w:rFonts w:ascii="Arial" w:hAnsi="Arial" w:cs="Arial"/>
          <w:sz w:val="22"/>
          <w:szCs w:val="22"/>
        </w:rPr>
      </w:pPr>
      <w:r w:rsidRPr="00E066FB">
        <w:rPr>
          <w:rFonts w:ascii="Arial" w:hAnsi="Arial" w:cs="Arial"/>
          <w:sz w:val="22"/>
          <w:szCs w:val="22"/>
        </w:rPr>
        <w:t xml:space="preserve">   De lunch wordt verzorgd voor de student tijdens de drie projectdagen. De kosten per lunch worden ingeschat, inclusief het aantal dagen dat de student hiervan gebruikmaakt.</w:t>
      </w:r>
    </w:p>
    <w:p w14:paraId="46308434" w14:textId="5B00A4BD" w:rsidR="00025244" w:rsidRPr="00E066FB" w:rsidRDefault="00025244" w:rsidP="00025244">
      <w:pPr>
        <w:rPr>
          <w:rFonts w:ascii="Arial" w:hAnsi="Arial" w:cs="Arial"/>
          <w:sz w:val="22"/>
          <w:szCs w:val="22"/>
        </w:rPr>
      </w:pPr>
      <w:r w:rsidRPr="00E066FB">
        <w:rPr>
          <w:rFonts w:ascii="Arial" w:hAnsi="Arial" w:cs="Arial"/>
          <w:sz w:val="22"/>
          <w:szCs w:val="22"/>
        </w:rPr>
        <w:t>5. Benodigde materialen</w:t>
      </w:r>
    </w:p>
    <w:p w14:paraId="6BDF6BDA" w14:textId="2A229BF5" w:rsidR="00025244" w:rsidRPr="00E066FB" w:rsidRDefault="00025244" w:rsidP="00025244">
      <w:pPr>
        <w:rPr>
          <w:rFonts w:ascii="Arial" w:hAnsi="Arial" w:cs="Arial"/>
          <w:sz w:val="22"/>
          <w:szCs w:val="22"/>
        </w:rPr>
      </w:pPr>
      <w:r w:rsidRPr="00E066FB">
        <w:rPr>
          <w:rFonts w:ascii="Arial" w:hAnsi="Arial" w:cs="Arial"/>
          <w:sz w:val="22"/>
          <w:szCs w:val="22"/>
        </w:rPr>
        <w:t xml:space="preserve">   Voor het project kunnen specifieke materialen nodig zijn, zoals kantoorbenodigdheden of softwarelicenties. Deze kosten worden ingeschat afhankelijk van de projectbehoeften en opgenomen in de begroting.</w:t>
      </w:r>
    </w:p>
    <w:p w14:paraId="75398586" w14:textId="5FB5CEB6" w:rsidR="00025244" w:rsidRPr="00E066FB" w:rsidRDefault="00025244" w:rsidP="00025244">
      <w:pPr>
        <w:rPr>
          <w:rFonts w:ascii="Arial" w:hAnsi="Arial" w:cs="Arial"/>
          <w:sz w:val="22"/>
          <w:szCs w:val="22"/>
        </w:rPr>
      </w:pPr>
      <w:r w:rsidRPr="00E066FB">
        <w:rPr>
          <w:rFonts w:ascii="Arial" w:hAnsi="Arial" w:cs="Arial"/>
          <w:sz w:val="22"/>
          <w:szCs w:val="22"/>
        </w:rPr>
        <w:t>6. Tijd van medewerkers</w:t>
      </w:r>
    </w:p>
    <w:p w14:paraId="1B68A225" w14:textId="103619E0" w:rsidR="00025244" w:rsidRPr="00E066FB" w:rsidRDefault="00025244" w:rsidP="00025244">
      <w:pPr>
        <w:rPr>
          <w:rFonts w:ascii="Arial" w:hAnsi="Arial" w:cs="Arial"/>
          <w:sz w:val="22"/>
          <w:szCs w:val="22"/>
        </w:rPr>
      </w:pPr>
      <w:r w:rsidRPr="00E066FB">
        <w:rPr>
          <w:rFonts w:ascii="Arial" w:hAnsi="Arial" w:cs="Arial"/>
          <w:sz w:val="22"/>
          <w:szCs w:val="22"/>
        </w:rPr>
        <w:t xml:space="preserve">   Medewerkers zoals Maarten en Gerie investeren tijd in het project voor overleg, feedback en ondersteuning. De kosten voor hun tijd worden berekend op basis van hun uurtarief en het aantal uren dat zij bijdragen aan het project.</w:t>
      </w:r>
    </w:p>
    <w:p w14:paraId="18212249" w14:textId="52EA7BA9" w:rsidR="00025244" w:rsidRPr="00E066FB" w:rsidRDefault="00025244" w:rsidP="00025244">
      <w:pPr>
        <w:rPr>
          <w:rFonts w:ascii="Arial" w:hAnsi="Arial" w:cs="Arial"/>
          <w:sz w:val="22"/>
          <w:szCs w:val="22"/>
        </w:rPr>
      </w:pPr>
      <w:r w:rsidRPr="00E066FB">
        <w:rPr>
          <w:rFonts w:ascii="Arial" w:hAnsi="Arial" w:cs="Arial"/>
          <w:sz w:val="22"/>
          <w:szCs w:val="22"/>
        </w:rPr>
        <w:t>7. Grotere kosten (optioneel)</w:t>
      </w:r>
    </w:p>
    <w:p w14:paraId="3DED50B8" w14:textId="1B1DF289" w:rsidR="00025244" w:rsidRPr="00E066FB" w:rsidRDefault="00025244" w:rsidP="00025244">
      <w:pPr>
        <w:rPr>
          <w:rFonts w:ascii="Arial" w:hAnsi="Arial" w:cs="Arial"/>
          <w:sz w:val="22"/>
          <w:szCs w:val="22"/>
        </w:rPr>
      </w:pPr>
      <w:r w:rsidRPr="00E066FB">
        <w:rPr>
          <w:rFonts w:ascii="Arial" w:hAnsi="Arial" w:cs="Arial"/>
          <w:sz w:val="22"/>
          <w:szCs w:val="22"/>
        </w:rPr>
        <w:t xml:space="preserve">   Grotere kosten, zoals voor software, apparatuur of onvoorziene uitgaven, worden pas ingeschat zodra duidelijk is wat er precies nodig is. Deze kosten worden goedgekeurd in overleg met de begeleider.</w:t>
      </w:r>
    </w:p>
    <w:p w14:paraId="543E7989" w14:textId="208C5C50" w:rsidR="00025244" w:rsidRPr="00E066FB" w:rsidRDefault="00025244" w:rsidP="00025244">
      <w:pPr>
        <w:rPr>
          <w:rFonts w:ascii="Arial" w:hAnsi="Arial" w:cs="Arial"/>
          <w:sz w:val="22"/>
          <w:szCs w:val="22"/>
        </w:rPr>
      </w:pPr>
      <w:r w:rsidRPr="00E066FB">
        <w:rPr>
          <w:rFonts w:ascii="Arial" w:hAnsi="Arial" w:cs="Arial"/>
          <w:sz w:val="22"/>
          <w:szCs w:val="22"/>
        </w:rPr>
        <w:t>Conclusie</w:t>
      </w:r>
    </w:p>
    <w:p w14:paraId="36C72693" w14:textId="7BC95CAD" w:rsidR="007B48FB" w:rsidRDefault="00025244" w:rsidP="00025244">
      <w:pPr>
        <w:rPr>
          <w:rFonts w:ascii="Arial" w:hAnsi="Arial" w:cs="Arial"/>
          <w:sz w:val="22"/>
          <w:szCs w:val="22"/>
        </w:rPr>
      </w:pPr>
      <w:r w:rsidRPr="00E066FB">
        <w:rPr>
          <w:rFonts w:ascii="Arial" w:hAnsi="Arial" w:cs="Arial"/>
          <w:sz w:val="22"/>
          <w:szCs w:val="22"/>
        </w:rPr>
        <w:t>Deze kostenanalyse biedt een overzicht van de belangrijkste kostenposten voor het project. De uiteindelijke begroting zal de werkelijke kosten bevatten, afhankelijk van afspraken en benodigdheden. De kosten zullen regelmatig worden gecontroleerd en waar nodig aangepast in overleg met de begeleider.</w:t>
      </w:r>
    </w:p>
    <w:p w14:paraId="055794FA" w14:textId="77777777" w:rsidR="00D77E95" w:rsidRDefault="00D77E95" w:rsidP="00025244">
      <w:pPr>
        <w:rPr>
          <w:rFonts w:ascii="Arial" w:hAnsi="Arial" w:cs="Arial"/>
          <w:sz w:val="22"/>
          <w:szCs w:val="22"/>
        </w:rPr>
      </w:pPr>
    </w:p>
    <w:p w14:paraId="338F170D" w14:textId="6E71E6A1" w:rsidR="00D77E95" w:rsidRPr="00E066FB" w:rsidRDefault="00D77E95" w:rsidP="00025244">
      <w:pPr>
        <w:rPr>
          <w:rFonts w:ascii="Arial" w:hAnsi="Arial" w:cs="Arial"/>
          <w:i/>
          <w:iCs/>
          <w:sz w:val="22"/>
          <w:szCs w:val="22"/>
        </w:rPr>
      </w:pPr>
      <w:r>
        <w:rPr>
          <w:rFonts w:ascii="Arial" w:hAnsi="Arial" w:cs="Arial"/>
          <w:sz w:val="22"/>
          <w:szCs w:val="22"/>
        </w:rPr>
        <w:t xml:space="preserve">Verschillende extra kosten zullen er voortkomen uit het </w:t>
      </w:r>
    </w:p>
    <w:p w14:paraId="5DDD5C98" w14:textId="77777777" w:rsidR="00025244" w:rsidRPr="00E066FB" w:rsidRDefault="00025244" w:rsidP="00025244">
      <w:pPr>
        <w:rPr>
          <w:rFonts w:ascii="Arial" w:hAnsi="Arial" w:cs="Arial"/>
          <w:sz w:val="22"/>
          <w:szCs w:val="22"/>
        </w:rPr>
      </w:pPr>
    </w:p>
    <w:p w14:paraId="3D6111AE" w14:textId="386DF372" w:rsidR="007B48FB" w:rsidRPr="00E066FB" w:rsidRDefault="007B48FB" w:rsidP="007B48FB">
      <w:pPr>
        <w:pStyle w:val="Kop2"/>
        <w:rPr>
          <w:rFonts w:ascii="Arial" w:hAnsi="Arial" w:cs="Arial"/>
        </w:rPr>
      </w:pPr>
      <w:bookmarkStart w:id="29" w:name="_Toc193644043"/>
      <w:r w:rsidRPr="00E066FB">
        <w:rPr>
          <w:rFonts w:ascii="Arial" w:hAnsi="Arial" w:cs="Arial"/>
        </w:rPr>
        <w:t>Baten</w:t>
      </w:r>
      <w:bookmarkEnd w:id="29"/>
    </w:p>
    <w:p w14:paraId="4FE209C5" w14:textId="77777777" w:rsidR="00DE006A" w:rsidRPr="00E066FB" w:rsidRDefault="00DE006A" w:rsidP="007B48FB">
      <w:pPr>
        <w:rPr>
          <w:rFonts w:ascii="Arial" w:hAnsi="Arial" w:cs="Arial"/>
          <w:sz w:val="22"/>
          <w:szCs w:val="22"/>
        </w:rPr>
      </w:pPr>
    </w:p>
    <w:p w14:paraId="6A5D8E69" w14:textId="1291E35B" w:rsidR="00DE006A" w:rsidRPr="00E066FB" w:rsidRDefault="00DE006A" w:rsidP="007B48FB">
      <w:pPr>
        <w:rPr>
          <w:rFonts w:ascii="Arial" w:hAnsi="Arial" w:cs="Arial"/>
          <w:sz w:val="22"/>
          <w:szCs w:val="22"/>
        </w:rPr>
      </w:pPr>
      <w:r w:rsidRPr="00E066FB">
        <w:rPr>
          <w:rFonts w:ascii="Arial" w:hAnsi="Arial" w:cs="Arial"/>
          <w:sz w:val="22"/>
          <w:szCs w:val="22"/>
        </w:rPr>
        <w:t xml:space="preserve">Zullen voort moeten komen uit het advies. Mits dit goed wordt geïmplementeerd. Wel kan er voorafgaand al een schatting worden gemaakt over de mogelijke opbrengsten. Dit wordt gedan door te kijken naar drie </w:t>
      </w:r>
      <w:r w:rsidR="00ED3367" w:rsidRPr="00E066FB">
        <w:rPr>
          <w:rFonts w:ascii="Arial" w:hAnsi="Arial" w:cs="Arial"/>
          <w:sz w:val="22"/>
          <w:szCs w:val="22"/>
        </w:rPr>
        <w:t>scenario’s</w:t>
      </w:r>
      <w:r w:rsidRPr="00E066FB">
        <w:rPr>
          <w:rFonts w:ascii="Arial" w:hAnsi="Arial" w:cs="Arial"/>
          <w:sz w:val="22"/>
          <w:szCs w:val="22"/>
        </w:rPr>
        <w:t>, gunstig, neutraal en behoudend. Onderstaand zijn deze uitgewerkt.</w:t>
      </w:r>
    </w:p>
    <w:p w14:paraId="46B91AC7" w14:textId="77777777" w:rsidR="007071C1" w:rsidRPr="00E066FB" w:rsidRDefault="007071C1" w:rsidP="007071C1">
      <w:pPr>
        <w:spacing w:before="100" w:beforeAutospacing="1" w:after="100" w:afterAutospacing="1"/>
        <w:outlineLvl w:val="2"/>
        <w:rPr>
          <w:rFonts w:ascii="Arial" w:hAnsi="Arial" w:cs="Arial"/>
          <w:b/>
          <w:bCs/>
          <w:color w:val="000000"/>
          <w:sz w:val="22"/>
          <w:szCs w:val="22"/>
        </w:rPr>
      </w:pPr>
      <w:bookmarkStart w:id="30" w:name="_Toc193644044"/>
      <w:r w:rsidRPr="00E066FB">
        <w:rPr>
          <w:rFonts w:ascii="Arial" w:hAnsi="Arial" w:cs="Arial"/>
          <w:b/>
          <w:bCs/>
          <w:color w:val="000000"/>
          <w:sz w:val="22"/>
          <w:szCs w:val="22"/>
        </w:rPr>
        <w:t>Batenanalyse voor het Project</w:t>
      </w:r>
      <w:bookmarkEnd w:id="30"/>
    </w:p>
    <w:p w14:paraId="46451909" w14:textId="77777777" w:rsidR="007071C1" w:rsidRPr="00E066FB" w:rsidRDefault="007071C1" w:rsidP="007071C1">
      <w:pPr>
        <w:spacing w:before="100" w:beforeAutospacing="1" w:after="100" w:afterAutospacing="1"/>
        <w:rPr>
          <w:rFonts w:ascii="Arial" w:hAnsi="Arial" w:cs="Arial"/>
          <w:i/>
          <w:iCs/>
          <w:color w:val="000000"/>
          <w:sz w:val="22"/>
          <w:szCs w:val="22"/>
        </w:rPr>
      </w:pPr>
      <w:r w:rsidRPr="00E066FB">
        <w:rPr>
          <w:rFonts w:ascii="Arial" w:hAnsi="Arial" w:cs="Arial"/>
          <w:color w:val="000000"/>
          <w:sz w:val="22"/>
          <w:szCs w:val="22"/>
        </w:rPr>
        <w:lastRenderedPageBreak/>
        <w:t>De baten van dit project zijn gericht op het verhogen van de bezetting van de locatie, met name in de hotelkamers en de zaalverhuur. Door het uitvoeren van het marketingplan verwachten we een stijging in de bezetting van de locatie, wat zal resulteren in verhoogde inkomsten. De baten zijn verdeeld over twee hoofdcategorieën: de </w:t>
      </w:r>
      <w:r w:rsidRPr="00E066FB">
        <w:rPr>
          <w:rFonts w:ascii="Arial" w:hAnsi="Arial" w:cs="Arial"/>
          <w:b/>
          <w:bCs/>
          <w:color w:val="000000"/>
          <w:sz w:val="22"/>
          <w:szCs w:val="22"/>
        </w:rPr>
        <w:t>hotelkamers</w:t>
      </w:r>
      <w:r w:rsidRPr="00E066FB">
        <w:rPr>
          <w:rFonts w:ascii="Arial" w:hAnsi="Arial" w:cs="Arial"/>
          <w:color w:val="000000"/>
          <w:sz w:val="22"/>
          <w:szCs w:val="22"/>
        </w:rPr>
        <w:t> en de </w:t>
      </w:r>
      <w:r w:rsidRPr="00E066FB">
        <w:rPr>
          <w:rFonts w:ascii="Arial" w:hAnsi="Arial" w:cs="Arial"/>
          <w:b/>
          <w:bCs/>
          <w:color w:val="000000"/>
          <w:sz w:val="22"/>
          <w:szCs w:val="22"/>
        </w:rPr>
        <w:t>zaalverhuur</w:t>
      </w:r>
      <w:r w:rsidRPr="00E066FB">
        <w:rPr>
          <w:rFonts w:ascii="Arial" w:hAnsi="Arial" w:cs="Arial"/>
          <w:color w:val="000000"/>
          <w:sz w:val="22"/>
          <w:szCs w:val="22"/>
        </w:rPr>
        <w:t>. De verwachte stijging in bezetting kan variëren afhankelijk van de effectiviteit van het marketingplan, daarom worden er drie verschillende perspectieven geanalyseerd: </w:t>
      </w:r>
      <w:r w:rsidRPr="00E066FB">
        <w:rPr>
          <w:rFonts w:ascii="Arial" w:hAnsi="Arial" w:cs="Arial"/>
          <w:b/>
          <w:bCs/>
          <w:color w:val="000000"/>
          <w:sz w:val="22"/>
          <w:szCs w:val="22"/>
        </w:rPr>
        <w:t>gunstig</w:t>
      </w:r>
      <w:r w:rsidRPr="00E066FB">
        <w:rPr>
          <w:rFonts w:ascii="Arial" w:hAnsi="Arial" w:cs="Arial"/>
          <w:color w:val="000000"/>
          <w:sz w:val="22"/>
          <w:szCs w:val="22"/>
        </w:rPr>
        <w:t>, </w:t>
      </w:r>
      <w:r w:rsidRPr="00E066FB">
        <w:rPr>
          <w:rFonts w:ascii="Arial" w:hAnsi="Arial" w:cs="Arial"/>
          <w:b/>
          <w:bCs/>
          <w:color w:val="000000"/>
          <w:sz w:val="22"/>
          <w:szCs w:val="22"/>
        </w:rPr>
        <w:t>neutraal</w:t>
      </w:r>
      <w:r w:rsidRPr="00E066FB">
        <w:rPr>
          <w:rFonts w:ascii="Arial" w:hAnsi="Arial" w:cs="Arial"/>
          <w:color w:val="000000"/>
          <w:sz w:val="22"/>
          <w:szCs w:val="22"/>
        </w:rPr>
        <w:t>, en </w:t>
      </w:r>
      <w:r w:rsidRPr="00E066FB">
        <w:rPr>
          <w:rFonts w:ascii="Arial" w:hAnsi="Arial" w:cs="Arial"/>
          <w:b/>
          <w:bCs/>
          <w:color w:val="000000"/>
          <w:sz w:val="22"/>
          <w:szCs w:val="22"/>
        </w:rPr>
        <w:t>behoudend</w:t>
      </w:r>
      <w:r w:rsidRPr="00E066FB">
        <w:rPr>
          <w:rFonts w:ascii="Arial" w:hAnsi="Arial" w:cs="Arial"/>
          <w:color w:val="000000"/>
          <w:sz w:val="22"/>
          <w:szCs w:val="22"/>
        </w:rPr>
        <w:t>.</w:t>
      </w:r>
    </w:p>
    <w:p w14:paraId="342F3D6A" w14:textId="77777777" w:rsidR="002B09D9" w:rsidRPr="00E066FB" w:rsidRDefault="002B09D9" w:rsidP="007071C1">
      <w:pPr>
        <w:spacing w:before="100" w:beforeAutospacing="1" w:after="100" w:afterAutospacing="1"/>
        <w:rPr>
          <w:rFonts w:ascii="Arial" w:hAnsi="Arial" w:cs="Arial"/>
          <w:i/>
          <w:iCs/>
          <w:color w:val="000000"/>
          <w:sz w:val="22"/>
          <w:szCs w:val="22"/>
        </w:rPr>
      </w:pPr>
    </w:p>
    <w:p w14:paraId="153631A3" w14:textId="77777777" w:rsidR="002B09D9" w:rsidRPr="00E066FB" w:rsidRDefault="002B09D9" w:rsidP="007071C1">
      <w:pPr>
        <w:spacing w:before="100" w:beforeAutospacing="1" w:after="100" w:afterAutospacing="1"/>
        <w:rPr>
          <w:rFonts w:ascii="Arial" w:hAnsi="Arial" w:cs="Arial"/>
          <w:color w:val="000000"/>
          <w:sz w:val="22"/>
          <w:szCs w:val="22"/>
        </w:rPr>
      </w:pPr>
    </w:p>
    <w:p w14:paraId="63DE58D1" w14:textId="77777777" w:rsidR="007071C1" w:rsidRPr="00E066FB" w:rsidRDefault="007071C1" w:rsidP="007071C1">
      <w:pPr>
        <w:pStyle w:val="Kop3"/>
        <w:rPr>
          <w:rFonts w:ascii="Arial" w:eastAsia="Times New Roman" w:hAnsi="Arial" w:cs="Arial"/>
        </w:rPr>
      </w:pPr>
      <w:bookmarkStart w:id="31" w:name="_Toc193644045"/>
      <w:r w:rsidRPr="00E066FB">
        <w:rPr>
          <w:rFonts w:ascii="Arial" w:eastAsia="Times New Roman" w:hAnsi="Arial" w:cs="Arial"/>
        </w:rPr>
        <w:t>1. Gunstig Perspectief</w:t>
      </w:r>
      <w:bookmarkEnd w:id="31"/>
    </w:p>
    <w:p w14:paraId="64022F01" w14:textId="77777777" w:rsidR="007071C1" w:rsidRPr="00E066FB" w:rsidRDefault="007071C1" w:rsidP="007071C1">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In het </w:t>
      </w:r>
      <w:r w:rsidRPr="00E066FB">
        <w:rPr>
          <w:rFonts w:ascii="Arial" w:hAnsi="Arial" w:cs="Arial"/>
          <w:b/>
          <w:bCs/>
          <w:color w:val="000000"/>
          <w:sz w:val="22"/>
          <w:szCs w:val="22"/>
        </w:rPr>
        <w:t>gunstige scenario</w:t>
      </w:r>
      <w:r w:rsidRPr="00E066FB">
        <w:rPr>
          <w:rFonts w:ascii="Arial" w:hAnsi="Arial" w:cs="Arial"/>
          <w:color w:val="000000"/>
          <w:sz w:val="22"/>
          <w:szCs w:val="22"/>
        </w:rPr>
        <w:t> gaan we ervan uit dat het marketingplan bijzonder succesvol zal zijn. Dit kan komen door een goed doordachte en goed uitgevoerde marketingcampagne, waardoor de locatie in korte tijd een aanzienlijke stijging in bezetting realiseert.</w:t>
      </w:r>
    </w:p>
    <w:p w14:paraId="42D2147A" w14:textId="77777777" w:rsidR="007071C1" w:rsidRPr="00E066FB" w:rsidRDefault="007071C1" w:rsidP="007071C1">
      <w:pPr>
        <w:numPr>
          <w:ilvl w:val="0"/>
          <w:numId w:val="12"/>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Hotelkamers</w:t>
      </w:r>
      <w:r w:rsidRPr="00E066FB">
        <w:rPr>
          <w:rFonts w:ascii="Arial" w:hAnsi="Arial" w:cs="Arial"/>
          <w:color w:val="000000"/>
          <w:sz w:val="22"/>
          <w:szCs w:val="22"/>
        </w:rPr>
        <w:t>: De stijging in bezetting van de hotelkamers zal significant zijn, aangezien de marketinginspanningen goed aansluiten bij de doelgroep. We verwachten dat de vraag naar de hotelkamers sterk zal toenemen, wat leidt tot een aanzienlijke toename in de omzet uit kamerverhuur.</w:t>
      </w:r>
    </w:p>
    <w:p w14:paraId="1068615E" w14:textId="77777777" w:rsidR="007071C1" w:rsidRPr="00E066FB" w:rsidRDefault="007071C1" w:rsidP="007071C1">
      <w:pPr>
        <w:numPr>
          <w:ilvl w:val="0"/>
          <w:numId w:val="12"/>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Zaalverhuur</w:t>
      </w:r>
      <w:r w:rsidRPr="00E066FB">
        <w:rPr>
          <w:rFonts w:ascii="Arial" w:hAnsi="Arial" w:cs="Arial"/>
          <w:color w:val="000000"/>
          <w:sz w:val="22"/>
          <w:szCs w:val="22"/>
        </w:rPr>
        <w:t>: De zaalverhuur zal ook profiteren van het marketingplan, hoewel de stijging in bezetting waarschijnlijk minder groot zal zijn dan bij de hotelkamers. Desondanks zal de vraag naar de zalen toenemen door een grotere zichtbaarheid en aantrekkelijkheid van de locatie.</w:t>
      </w:r>
    </w:p>
    <w:p w14:paraId="0F6C0CD9" w14:textId="77777777" w:rsidR="007071C1" w:rsidRPr="00E066FB" w:rsidRDefault="007071C1" w:rsidP="007071C1">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In dit scenario verwachten we een verhoging van de bezetting met een substantiële procentuele stijging, wat leidt tot een aanzienlijke toename van de totale baten. De baten voor zowel de hotelkamers als de zaalverhuur zullen een significant deel van de totale verwachte baten uitmaken.</w:t>
      </w:r>
    </w:p>
    <w:p w14:paraId="3F358F10" w14:textId="77777777" w:rsidR="007071C1" w:rsidRPr="00E066FB" w:rsidRDefault="007071C1" w:rsidP="007071C1">
      <w:pPr>
        <w:pStyle w:val="Kop3"/>
        <w:rPr>
          <w:rFonts w:ascii="Arial" w:eastAsia="Times New Roman" w:hAnsi="Arial" w:cs="Arial"/>
        </w:rPr>
      </w:pPr>
      <w:bookmarkStart w:id="32" w:name="_Toc193644046"/>
      <w:r w:rsidRPr="00E066FB">
        <w:rPr>
          <w:rFonts w:ascii="Arial" w:eastAsia="Times New Roman" w:hAnsi="Arial" w:cs="Arial"/>
        </w:rPr>
        <w:t>2. Neutraal Perspectief</w:t>
      </w:r>
      <w:bookmarkEnd w:id="32"/>
    </w:p>
    <w:p w14:paraId="04BE356E" w14:textId="77777777" w:rsidR="007071C1" w:rsidRPr="00E066FB" w:rsidRDefault="007071C1" w:rsidP="007071C1">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In het </w:t>
      </w:r>
      <w:r w:rsidRPr="00E066FB">
        <w:rPr>
          <w:rFonts w:ascii="Arial" w:hAnsi="Arial" w:cs="Arial"/>
          <w:b/>
          <w:bCs/>
          <w:color w:val="000000"/>
          <w:sz w:val="22"/>
          <w:szCs w:val="22"/>
        </w:rPr>
        <w:t>neutrale scenario</w:t>
      </w:r>
      <w:r w:rsidRPr="00E066FB">
        <w:rPr>
          <w:rFonts w:ascii="Arial" w:hAnsi="Arial" w:cs="Arial"/>
          <w:color w:val="000000"/>
          <w:sz w:val="22"/>
          <w:szCs w:val="22"/>
        </w:rPr>
        <w:t> gaan we ervan uit dat het marketingplan een gematigd effect heeft. De bezetting zal toenemen, maar niet in hetzelfde tempo als in het gunstige scenario. De marketinginspanningen zullen wel leiden tot een stijging in het aantal boekingen, maar er zullen meer externe factoren (zoals concurrentie) zijn die de groei matigen.</w:t>
      </w:r>
    </w:p>
    <w:p w14:paraId="10145D8F" w14:textId="77777777" w:rsidR="007071C1" w:rsidRPr="00E066FB" w:rsidRDefault="007071C1" w:rsidP="007071C1">
      <w:pPr>
        <w:numPr>
          <w:ilvl w:val="0"/>
          <w:numId w:val="13"/>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Hotelkamers</w:t>
      </w:r>
      <w:r w:rsidRPr="00E066FB">
        <w:rPr>
          <w:rFonts w:ascii="Arial" w:hAnsi="Arial" w:cs="Arial"/>
          <w:color w:val="000000"/>
          <w:sz w:val="22"/>
          <w:szCs w:val="22"/>
        </w:rPr>
        <w:t>: De stijging in bezetting van de hotelkamers zal gematigder zijn, met een bescheiden toename in de vraag. Dit betekent dat de omzet uit kamerverhuur in dit scenario iets minder zal stijgen dan in het gunstige scenario.</w:t>
      </w:r>
    </w:p>
    <w:p w14:paraId="7855EAF2" w14:textId="77777777" w:rsidR="007071C1" w:rsidRPr="00E066FB" w:rsidRDefault="007071C1" w:rsidP="007071C1">
      <w:pPr>
        <w:numPr>
          <w:ilvl w:val="0"/>
          <w:numId w:val="13"/>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Zaalverhuur</w:t>
      </w:r>
      <w:r w:rsidRPr="00E066FB">
        <w:rPr>
          <w:rFonts w:ascii="Arial" w:hAnsi="Arial" w:cs="Arial"/>
          <w:color w:val="000000"/>
          <w:sz w:val="22"/>
          <w:szCs w:val="22"/>
        </w:rPr>
        <w:t>: Ook de zaalverhuur zal een gematigde stijging in bezetting ervaren, maar niet zo veel als in het gunstige scenario. De vraag naar zalen zal stijgen, maar misschien minder dan verwacht als gevolg van bijvoorbeeld lagere vraag naar grotere evenementen of vergaderlocaties.</w:t>
      </w:r>
    </w:p>
    <w:p w14:paraId="1323485E" w14:textId="77777777" w:rsidR="007071C1" w:rsidRPr="00E066FB" w:rsidRDefault="007071C1" w:rsidP="007071C1">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In dit scenario verwachten we een gematigde stijging in de bezetting van zowel de hotelkamers als de zalen, wat resulteert in een bescheiden verhoging van de baten, maar niet in dezelfde omvang als in het gunstige perspectief.</w:t>
      </w:r>
    </w:p>
    <w:p w14:paraId="4B9BFAC4" w14:textId="77777777" w:rsidR="007071C1" w:rsidRPr="00E066FB" w:rsidRDefault="007071C1" w:rsidP="007071C1">
      <w:pPr>
        <w:pStyle w:val="Kop3"/>
        <w:rPr>
          <w:rFonts w:ascii="Arial" w:eastAsia="Times New Roman" w:hAnsi="Arial" w:cs="Arial"/>
        </w:rPr>
      </w:pPr>
      <w:bookmarkStart w:id="33" w:name="_Toc193644047"/>
      <w:r w:rsidRPr="00E066FB">
        <w:rPr>
          <w:rFonts w:ascii="Arial" w:eastAsia="Times New Roman" w:hAnsi="Arial" w:cs="Arial"/>
        </w:rPr>
        <w:t>3. Behoudend Perspectief</w:t>
      </w:r>
      <w:bookmarkEnd w:id="33"/>
    </w:p>
    <w:p w14:paraId="39F00905" w14:textId="10592340" w:rsidR="007071C1" w:rsidRPr="00E066FB" w:rsidRDefault="007071C1" w:rsidP="007071C1">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lastRenderedPageBreak/>
        <w:t>In het </w:t>
      </w:r>
      <w:r w:rsidRPr="00E066FB">
        <w:rPr>
          <w:rFonts w:ascii="Arial" w:hAnsi="Arial" w:cs="Arial"/>
          <w:b/>
          <w:bCs/>
          <w:color w:val="000000"/>
          <w:sz w:val="22"/>
          <w:szCs w:val="22"/>
        </w:rPr>
        <w:t>behoudende scenario</w:t>
      </w:r>
      <w:r w:rsidRPr="00E066FB">
        <w:rPr>
          <w:rFonts w:ascii="Arial" w:hAnsi="Arial" w:cs="Arial"/>
          <w:color w:val="000000"/>
          <w:sz w:val="22"/>
          <w:szCs w:val="22"/>
        </w:rPr>
        <w:t xml:space="preserve"> gaan we ervan uit dat het marketingplan een minder grote impact heeft dan in de andere scenario’s. De bezetting zal stijgen, maar de groei is beperkt, bijvoorbeeld door onvoorziene omstandigheden of een moeilijker te bereiken doelgroep. Dit kan het geval zijn als de marketinginspanningen meer tijd nodig hebben om effect te hebben, of als de </w:t>
      </w:r>
      <w:r w:rsidR="00E56C99" w:rsidRPr="00E066FB">
        <w:rPr>
          <w:rFonts w:ascii="Arial" w:hAnsi="Arial" w:cs="Arial"/>
          <w:color w:val="000000"/>
          <w:sz w:val="22"/>
          <w:szCs w:val="22"/>
        </w:rPr>
        <w:t>concurrentie</w:t>
      </w:r>
      <w:r w:rsidRPr="00E066FB">
        <w:rPr>
          <w:rFonts w:ascii="Arial" w:hAnsi="Arial" w:cs="Arial"/>
          <w:color w:val="000000"/>
          <w:sz w:val="22"/>
          <w:szCs w:val="22"/>
        </w:rPr>
        <w:t xml:space="preserve"> groter is dan </w:t>
      </w:r>
      <w:proofErr w:type="gramStart"/>
      <w:r w:rsidRPr="00E066FB">
        <w:rPr>
          <w:rFonts w:ascii="Arial" w:hAnsi="Arial" w:cs="Arial"/>
          <w:color w:val="000000"/>
          <w:sz w:val="22"/>
          <w:szCs w:val="22"/>
        </w:rPr>
        <w:t>aanvankelijk</w:t>
      </w:r>
      <w:proofErr w:type="gramEnd"/>
      <w:r w:rsidRPr="00E066FB">
        <w:rPr>
          <w:rFonts w:ascii="Arial" w:hAnsi="Arial" w:cs="Arial"/>
          <w:color w:val="000000"/>
          <w:sz w:val="22"/>
          <w:szCs w:val="22"/>
        </w:rPr>
        <w:t xml:space="preserve"> gedacht.</w:t>
      </w:r>
    </w:p>
    <w:p w14:paraId="4896DA29" w14:textId="77777777" w:rsidR="007071C1" w:rsidRPr="00E066FB" w:rsidRDefault="007071C1" w:rsidP="007071C1">
      <w:pPr>
        <w:numPr>
          <w:ilvl w:val="0"/>
          <w:numId w:val="14"/>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Hotelkamers</w:t>
      </w:r>
      <w:r w:rsidRPr="00E066FB">
        <w:rPr>
          <w:rFonts w:ascii="Arial" w:hAnsi="Arial" w:cs="Arial"/>
          <w:color w:val="000000"/>
          <w:sz w:val="22"/>
          <w:szCs w:val="22"/>
        </w:rPr>
        <w:t>: De stijging in bezetting van de hotelkamers zal minimaal zijn. De vraag naar hotelkamers zal enigszins stijgen, maar niet in het verwachte tempo. Dit betekent dat de baten uit kamerverhuur relatief laag zullen zijn in dit scenario.</w:t>
      </w:r>
    </w:p>
    <w:p w14:paraId="5E3C2C76" w14:textId="77777777" w:rsidR="007071C1" w:rsidRPr="00E066FB" w:rsidRDefault="007071C1" w:rsidP="007071C1">
      <w:pPr>
        <w:numPr>
          <w:ilvl w:val="0"/>
          <w:numId w:val="14"/>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Zaalverhuur</w:t>
      </w:r>
      <w:r w:rsidRPr="00E066FB">
        <w:rPr>
          <w:rFonts w:ascii="Arial" w:hAnsi="Arial" w:cs="Arial"/>
          <w:color w:val="000000"/>
          <w:sz w:val="22"/>
          <w:szCs w:val="22"/>
        </w:rPr>
        <w:t>: Ook de zaalverhuur zal een beperkte stijging in bezetting ervaren. Het aantal boekingen voor zalen zal minder snel stijgen dan in de andere scenario’s, wat leidt tot een kleinere verhoging van de baten uit zaalverhuur.</w:t>
      </w:r>
    </w:p>
    <w:p w14:paraId="45829557" w14:textId="77777777" w:rsidR="007071C1" w:rsidRPr="00E066FB" w:rsidRDefault="007071C1" w:rsidP="007071C1">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In dit scenario verwachten we slechts een kleine stijging in de bezetting van zowel de hotelkamers als de zalen, wat resulteert in een kleinere, maar nog steeds positieve, verhoging van de baten.</w:t>
      </w:r>
    </w:p>
    <w:p w14:paraId="3DA808B7" w14:textId="77777777" w:rsidR="007071C1" w:rsidRPr="00E066FB" w:rsidRDefault="00D11955" w:rsidP="007071C1">
      <w:pPr>
        <w:rPr>
          <w:rFonts w:ascii="Arial" w:hAnsi="Arial" w:cs="Arial"/>
          <w:sz w:val="22"/>
          <w:szCs w:val="22"/>
        </w:rPr>
      </w:pPr>
      <w:r>
        <w:rPr>
          <w:rFonts w:ascii="Arial" w:hAnsi="Arial" w:cs="Arial"/>
          <w:i/>
          <w:noProof/>
          <w:sz w:val="22"/>
          <w:szCs w:val="22"/>
        </w:rPr>
        <w:pict w14:anchorId="33D4CE9C">
          <v:rect id="_x0000_i1026" alt="" style="width:453.6pt;height:.05pt;mso-width-percent:0;mso-height-percent:0;mso-width-percent:0;mso-height-percent:0" o:hralign="center" o:hrstd="t" o:hr="t" fillcolor="#a0a0a0" stroked="f"/>
        </w:pict>
      </w:r>
    </w:p>
    <w:p w14:paraId="726333B6" w14:textId="77777777" w:rsidR="007071C1" w:rsidRPr="00E066FB" w:rsidRDefault="007071C1" w:rsidP="007071C1">
      <w:pPr>
        <w:spacing w:before="100" w:beforeAutospacing="1" w:after="100" w:afterAutospacing="1"/>
        <w:outlineLvl w:val="2"/>
        <w:rPr>
          <w:rFonts w:ascii="Arial" w:hAnsi="Arial" w:cs="Arial"/>
          <w:b/>
          <w:bCs/>
          <w:color w:val="000000"/>
          <w:sz w:val="22"/>
          <w:szCs w:val="22"/>
        </w:rPr>
      </w:pPr>
      <w:bookmarkStart w:id="34" w:name="_Toc193644048"/>
      <w:r w:rsidRPr="00E066FB">
        <w:rPr>
          <w:rFonts w:ascii="Arial" w:hAnsi="Arial" w:cs="Arial"/>
          <w:b/>
          <w:bCs/>
          <w:color w:val="000000"/>
          <w:sz w:val="22"/>
          <w:szCs w:val="22"/>
        </w:rPr>
        <w:t>Samenvatting van de Baten per Scenario</w:t>
      </w:r>
      <w:bookmarkEnd w:id="34"/>
    </w:p>
    <w:p w14:paraId="62C3C826" w14:textId="77777777" w:rsidR="007071C1" w:rsidRPr="00E066FB" w:rsidRDefault="007071C1" w:rsidP="007071C1">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De baten worden verdeeld over de hotelkamers en de zaalverhuur, waarbij de verwachte stijging in bezetting afhankelijk is van het perspectief:</w:t>
      </w:r>
    </w:p>
    <w:p w14:paraId="0BE23D63" w14:textId="77777777" w:rsidR="007071C1" w:rsidRPr="00E066FB" w:rsidRDefault="007071C1" w:rsidP="007071C1">
      <w:pPr>
        <w:numPr>
          <w:ilvl w:val="0"/>
          <w:numId w:val="15"/>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Gunstig Perspectief</w:t>
      </w:r>
      <w:r w:rsidRPr="00E066FB">
        <w:rPr>
          <w:rFonts w:ascii="Arial" w:hAnsi="Arial" w:cs="Arial"/>
          <w:color w:val="000000"/>
          <w:sz w:val="22"/>
          <w:szCs w:val="22"/>
        </w:rPr>
        <w:t>: In dit scenario verwachten we een aanzienlijke stijging in de bezetting, wat resulteert in een substantiële verhoging van de baten uit zowel de hotelkamers als de zaalverhuur.</w:t>
      </w:r>
    </w:p>
    <w:p w14:paraId="0159C1CE" w14:textId="77777777" w:rsidR="007071C1" w:rsidRPr="00E066FB" w:rsidRDefault="007071C1" w:rsidP="007071C1">
      <w:pPr>
        <w:numPr>
          <w:ilvl w:val="0"/>
          <w:numId w:val="15"/>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Neutraal Perspectief</w:t>
      </w:r>
      <w:r w:rsidRPr="00E066FB">
        <w:rPr>
          <w:rFonts w:ascii="Arial" w:hAnsi="Arial" w:cs="Arial"/>
          <w:color w:val="000000"/>
          <w:sz w:val="22"/>
          <w:szCs w:val="22"/>
        </w:rPr>
        <w:t>: Hier gaan we uit van een gematigde stijging in de bezetting, wat resulteert in een bescheiden verhoging van de baten uit beide componenten.</w:t>
      </w:r>
    </w:p>
    <w:p w14:paraId="6B6CB035" w14:textId="77777777" w:rsidR="007071C1" w:rsidRPr="00E066FB" w:rsidRDefault="007071C1" w:rsidP="007071C1">
      <w:pPr>
        <w:numPr>
          <w:ilvl w:val="0"/>
          <w:numId w:val="15"/>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Behoudend Perspectief</w:t>
      </w:r>
      <w:r w:rsidRPr="00E066FB">
        <w:rPr>
          <w:rFonts w:ascii="Arial" w:hAnsi="Arial" w:cs="Arial"/>
          <w:color w:val="000000"/>
          <w:sz w:val="22"/>
          <w:szCs w:val="22"/>
        </w:rPr>
        <w:t>: In dit scenario wordt een beperkte stijging in bezetting verwacht, met een kleinere verhoging van de baten uit de hotelkamers en zaalverhuur.</w:t>
      </w:r>
    </w:p>
    <w:p w14:paraId="43B0E02F" w14:textId="77777777" w:rsidR="007071C1" w:rsidRPr="00E066FB" w:rsidRDefault="00D11955" w:rsidP="007071C1">
      <w:pPr>
        <w:rPr>
          <w:rFonts w:ascii="Arial" w:hAnsi="Arial" w:cs="Arial"/>
          <w:sz w:val="22"/>
          <w:szCs w:val="22"/>
        </w:rPr>
      </w:pPr>
      <w:r>
        <w:rPr>
          <w:rFonts w:ascii="Arial" w:hAnsi="Arial" w:cs="Arial"/>
          <w:i/>
          <w:noProof/>
          <w:sz w:val="22"/>
          <w:szCs w:val="22"/>
        </w:rPr>
        <w:pict w14:anchorId="56DC2FC4">
          <v:rect id="_x0000_i1025" alt="" style="width:453.6pt;height:.05pt;mso-width-percent:0;mso-height-percent:0;mso-width-percent:0;mso-height-percent:0" o:hralign="center" o:hrstd="t" o:hr="t" fillcolor="#a0a0a0" stroked="f"/>
        </w:pict>
      </w:r>
    </w:p>
    <w:p w14:paraId="739544E9" w14:textId="77777777" w:rsidR="007071C1" w:rsidRPr="00E066FB" w:rsidRDefault="007071C1" w:rsidP="007071C1">
      <w:pPr>
        <w:spacing w:before="100" w:beforeAutospacing="1" w:after="100" w:afterAutospacing="1"/>
        <w:outlineLvl w:val="2"/>
        <w:rPr>
          <w:rFonts w:ascii="Arial" w:hAnsi="Arial" w:cs="Arial"/>
          <w:b/>
          <w:bCs/>
          <w:color w:val="000000"/>
          <w:sz w:val="22"/>
          <w:szCs w:val="22"/>
        </w:rPr>
      </w:pPr>
      <w:bookmarkStart w:id="35" w:name="_Toc193644049"/>
      <w:r w:rsidRPr="00E066FB">
        <w:rPr>
          <w:rFonts w:ascii="Arial" w:hAnsi="Arial" w:cs="Arial"/>
          <w:b/>
          <w:bCs/>
          <w:color w:val="000000"/>
          <w:sz w:val="22"/>
          <w:szCs w:val="22"/>
        </w:rPr>
        <w:t>Conclusie</w:t>
      </w:r>
      <w:bookmarkEnd w:id="35"/>
    </w:p>
    <w:p w14:paraId="408196AE" w14:textId="77777777" w:rsidR="007071C1" w:rsidRPr="00E066FB" w:rsidRDefault="007071C1" w:rsidP="007071C1">
      <w:pPr>
        <w:spacing w:before="100" w:beforeAutospacing="1" w:after="100" w:afterAutospacing="1"/>
        <w:rPr>
          <w:rFonts w:ascii="Arial" w:hAnsi="Arial" w:cs="Arial"/>
          <w:color w:val="000000"/>
          <w:sz w:val="22"/>
          <w:szCs w:val="22"/>
        </w:rPr>
      </w:pPr>
      <w:r w:rsidRPr="00E066FB">
        <w:rPr>
          <w:rFonts w:ascii="Arial" w:hAnsi="Arial" w:cs="Arial"/>
          <w:color w:val="000000"/>
          <w:sz w:val="22"/>
          <w:szCs w:val="22"/>
        </w:rPr>
        <w:t>De baten van het project zullen variëren afhankelijk van de effectiviteit van het marketingplan. Door de bezetting van zowel de hotelkamers als de zaalverhuur te verhogen, wordt een positieve impact op de omzet verwacht, maar de uiteindelijke resultaten zullen sterk afhangen van de mate van succes van de marketinginspanningen. Elk perspectief biedt inzicht in mogelijke uitkomsten, en kan helpen bij het plannen van de verwachtingen voor de komende periode.</w:t>
      </w:r>
    </w:p>
    <w:p w14:paraId="002A95C9" w14:textId="77777777" w:rsidR="007071C1" w:rsidRPr="00E066FB" w:rsidRDefault="007071C1" w:rsidP="007071C1">
      <w:pPr>
        <w:spacing w:before="100" w:beforeAutospacing="1" w:after="100" w:afterAutospacing="1"/>
        <w:outlineLvl w:val="2"/>
        <w:rPr>
          <w:rFonts w:ascii="Arial" w:hAnsi="Arial" w:cs="Arial"/>
          <w:b/>
          <w:bCs/>
          <w:color w:val="000000"/>
          <w:sz w:val="22"/>
          <w:szCs w:val="22"/>
        </w:rPr>
      </w:pPr>
      <w:bookmarkStart w:id="36" w:name="_Toc193644050"/>
      <w:r w:rsidRPr="00E066FB">
        <w:rPr>
          <w:rFonts w:ascii="Arial" w:hAnsi="Arial" w:cs="Arial"/>
          <w:b/>
          <w:bCs/>
          <w:color w:val="000000"/>
          <w:sz w:val="22"/>
          <w:szCs w:val="22"/>
        </w:rPr>
        <w:t>Tabel: Batenanalyse per Scenario voor Hotelkamers en Zaalverhuur</w:t>
      </w:r>
      <w:bookmarkEnd w:id="36"/>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5"/>
        <w:gridCol w:w="2053"/>
        <w:gridCol w:w="2017"/>
        <w:gridCol w:w="2484"/>
      </w:tblGrid>
      <w:tr w:rsidR="007071C1" w:rsidRPr="00E066FB" w14:paraId="2D23B5DE" w14:textId="77777777" w:rsidTr="007071C1">
        <w:trPr>
          <w:tblHeader/>
          <w:tblCellSpacing w:w="15" w:type="dxa"/>
        </w:trPr>
        <w:tc>
          <w:tcPr>
            <w:tcW w:w="0" w:type="auto"/>
            <w:vAlign w:val="center"/>
            <w:hideMark/>
          </w:tcPr>
          <w:p w14:paraId="7CC0F9DC" w14:textId="77777777" w:rsidR="007071C1" w:rsidRPr="00E066FB" w:rsidRDefault="007071C1" w:rsidP="007071C1">
            <w:pPr>
              <w:jc w:val="center"/>
              <w:rPr>
                <w:rFonts w:ascii="Arial" w:hAnsi="Arial" w:cs="Arial"/>
                <w:b/>
                <w:bCs/>
                <w:color w:val="000000"/>
                <w:sz w:val="22"/>
                <w:szCs w:val="22"/>
              </w:rPr>
            </w:pPr>
            <w:r w:rsidRPr="00E066FB">
              <w:rPr>
                <w:rFonts w:ascii="Arial" w:hAnsi="Arial" w:cs="Arial"/>
                <w:b/>
                <w:bCs/>
                <w:color w:val="000000"/>
                <w:sz w:val="22"/>
                <w:szCs w:val="22"/>
              </w:rPr>
              <w:t>Perspectief</w:t>
            </w:r>
          </w:p>
        </w:tc>
        <w:tc>
          <w:tcPr>
            <w:tcW w:w="0" w:type="auto"/>
            <w:vAlign w:val="center"/>
            <w:hideMark/>
          </w:tcPr>
          <w:p w14:paraId="123E75D2" w14:textId="77777777" w:rsidR="007071C1" w:rsidRPr="00E066FB" w:rsidRDefault="007071C1" w:rsidP="007071C1">
            <w:pPr>
              <w:jc w:val="center"/>
              <w:rPr>
                <w:rFonts w:ascii="Arial" w:hAnsi="Arial" w:cs="Arial"/>
                <w:b/>
                <w:bCs/>
                <w:color w:val="000000"/>
                <w:sz w:val="22"/>
                <w:szCs w:val="22"/>
              </w:rPr>
            </w:pPr>
            <w:r w:rsidRPr="00E066FB">
              <w:rPr>
                <w:rFonts w:ascii="Arial" w:hAnsi="Arial" w:cs="Arial"/>
                <w:b/>
                <w:bCs/>
                <w:color w:val="000000"/>
                <w:sz w:val="22"/>
                <w:szCs w:val="22"/>
              </w:rPr>
              <w:t>Hotelkamers Baten</w:t>
            </w:r>
          </w:p>
        </w:tc>
        <w:tc>
          <w:tcPr>
            <w:tcW w:w="0" w:type="auto"/>
            <w:vAlign w:val="center"/>
            <w:hideMark/>
          </w:tcPr>
          <w:p w14:paraId="013AB59C" w14:textId="77777777" w:rsidR="007071C1" w:rsidRPr="00E066FB" w:rsidRDefault="007071C1" w:rsidP="007071C1">
            <w:pPr>
              <w:jc w:val="center"/>
              <w:rPr>
                <w:rFonts w:ascii="Arial" w:hAnsi="Arial" w:cs="Arial"/>
                <w:b/>
                <w:bCs/>
                <w:color w:val="000000"/>
                <w:sz w:val="22"/>
                <w:szCs w:val="22"/>
              </w:rPr>
            </w:pPr>
            <w:r w:rsidRPr="00E066FB">
              <w:rPr>
                <w:rFonts w:ascii="Arial" w:hAnsi="Arial" w:cs="Arial"/>
                <w:b/>
                <w:bCs/>
                <w:color w:val="000000"/>
                <w:sz w:val="22"/>
                <w:szCs w:val="22"/>
              </w:rPr>
              <w:t>Zaalverhuur Baten</w:t>
            </w:r>
          </w:p>
        </w:tc>
        <w:tc>
          <w:tcPr>
            <w:tcW w:w="0" w:type="auto"/>
            <w:vAlign w:val="center"/>
            <w:hideMark/>
          </w:tcPr>
          <w:p w14:paraId="4455DD9D" w14:textId="77777777" w:rsidR="007071C1" w:rsidRPr="00E066FB" w:rsidRDefault="007071C1" w:rsidP="007071C1">
            <w:pPr>
              <w:jc w:val="center"/>
              <w:rPr>
                <w:rFonts w:ascii="Arial" w:hAnsi="Arial" w:cs="Arial"/>
                <w:b/>
                <w:bCs/>
                <w:color w:val="000000"/>
                <w:sz w:val="22"/>
                <w:szCs w:val="22"/>
              </w:rPr>
            </w:pPr>
            <w:r w:rsidRPr="00E066FB">
              <w:rPr>
                <w:rFonts w:ascii="Arial" w:hAnsi="Arial" w:cs="Arial"/>
                <w:b/>
                <w:bCs/>
                <w:color w:val="000000"/>
                <w:sz w:val="22"/>
                <w:szCs w:val="22"/>
              </w:rPr>
              <w:t>Totale Baten (Jaarlijks)</w:t>
            </w:r>
          </w:p>
        </w:tc>
      </w:tr>
      <w:tr w:rsidR="007071C1" w:rsidRPr="00E066FB" w14:paraId="646B41DD" w14:textId="77777777" w:rsidTr="007071C1">
        <w:trPr>
          <w:tblCellSpacing w:w="15" w:type="dxa"/>
        </w:trPr>
        <w:tc>
          <w:tcPr>
            <w:tcW w:w="0" w:type="auto"/>
            <w:vAlign w:val="center"/>
            <w:hideMark/>
          </w:tcPr>
          <w:p w14:paraId="4E04BED1" w14:textId="77777777" w:rsidR="007071C1" w:rsidRPr="00E066FB" w:rsidRDefault="007071C1" w:rsidP="007071C1">
            <w:pPr>
              <w:rPr>
                <w:rFonts w:ascii="Arial" w:hAnsi="Arial" w:cs="Arial"/>
                <w:color w:val="000000"/>
                <w:sz w:val="22"/>
                <w:szCs w:val="22"/>
              </w:rPr>
            </w:pPr>
            <w:r w:rsidRPr="00E066FB">
              <w:rPr>
                <w:rFonts w:ascii="Arial" w:hAnsi="Arial" w:cs="Arial"/>
                <w:b/>
                <w:bCs/>
                <w:color w:val="000000"/>
                <w:sz w:val="22"/>
                <w:szCs w:val="22"/>
              </w:rPr>
              <w:t>Gunstig</w:t>
            </w:r>
          </w:p>
        </w:tc>
        <w:tc>
          <w:tcPr>
            <w:tcW w:w="0" w:type="auto"/>
            <w:vAlign w:val="center"/>
            <w:hideMark/>
          </w:tcPr>
          <w:p w14:paraId="27194878" w14:textId="77777777" w:rsidR="007071C1" w:rsidRPr="00E066FB" w:rsidRDefault="007071C1" w:rsidP="007071C1">
            <w:pPr>
              <w:rPr>
                <w:rFonts w:ascii="Arial" w:hAnsi="Arial" w:cs="Arial"/>
                <w:color w:val="000000"/>
                <w:sz w:val="22"/>
                <w:szCs w:val="22"/>
              </w:rPr>
            </w:pPr>
            <w:r w:rsidRPr="00E066FB">
              <w:rPr>
                <w:rFonts w:ascii="Arial" w:hAnsi="Arial" w:cs="Arial"/>
                <w:color w:val="000000"/>
                <w:sz w:val="22"/>
                <w:szCs w:val="22"/>
              </w:rPr>
              <w:t>Substantiële stijging</w:t>
            </w:r>
          </w:p>
        </w:tc>
        <w:tc>
          <w:tcPr>
            <w:tcW w:w="0" w:type="auto"/>
            <w:vAlign w:val="center"/>
            <w:hideMark/>
          </w:tcPr>
          <w:p w14:paraId="0FFDF6B1" w14:textId="77777777" w:rsidR="007071C1" w:rsidRPr="00E066FB" w:rsidRDefault="007071C1" w:rsidP="007071C1">
            <w:pPr>
              <w:rPr>
                <w:rFonts w:ascii="Arial" w:hAnsi="Arial" w:cs="Arial"/>
                <w:color w:val="000000"/>
                <w:sz w:val="22"/>
                <w:szCs w:val="22"/>
              </w:rPr>
            </w:pPr>
            <w:r w:rsidRPr="00E066FB">
              <w:rPr>
                <w:rFonts w:ascii="Arial" w:hAnsi="Arial" w:cs="Arial"/>
                <w:color w:val="000000"/>
                <w:sz w:val="22"/>
                <w:szCs w:val="22"/>
              </w:rPr>
              <w:t>Substantiële stijging</w:t>
            </w:r>
          </w:p>
        </w:tc>
        <w:tc>
          <w:tcPr>
            <w:tcW w:w="0" w:type="auto"/>
            <w:vAlign w:val="center"/>
            <w:hideMark/>
          </w:tcPr>
          <w:p w14:paraId="1CEDA8A3" w14:textId="77777777" w:rsidR="007071C1" w:rsidRPr="00E066FB" w:rsidRDefault="007071C1" w:rsidP="007071C1">
            <w:pPr>
              <w:rPr>
                <w:rFonts w:ascii="Arial" w:hAnsi="Arial" w:cs="Arial"/>
                <w:color w:val="000000"/>
                <w:sz w:val="22"/>
                <w:szCs w:val="22"/>
              </w:rPr>
            </w:pPr>
            <w:r w:rsidRPr="00E066FB">
              <w:rPr>
                <w:rFonts w:ascii="Arial" w:hAnsi="Arial" w:cs="Arial"/>
                <w:color w:val="000000"/>
                <w:sz w:val="22"/>
                <w:szCs w:val="22"/>
              </w:rPr>
              <w:t>Substantiële stijging</w:t>
            </w:r>
          </w:p>
        </w:tc>
      </w:tr>
      <w:tr w:rsidR="007071C1" w:rsidRPr="00E066FB" w14:paraId="296AE5BB" w14:textId="77777777" w:rsidTr="007071C1">
        <w:trPr>
          <w:tblCellSpacing w:w="15" w:type="dxa"/>
        </w:trPr>
        <w:tc>
          <w:tcPr>
            <w:tcW w:w="0" w:type="auto"/>
            <w:vAlign w:val="center"/>
            <w:hideMark/>
          </w:tcPr>
          <w:p w14:paraId="01CAB486" w14:textId="77777777" w:rsidR="007071C1" w:rsidRPr="00E066FB" w:rsidRDefault="007071C1" w:rsidP="007071C1">
            <w:pPr>
              <w:rPr>
                <w:rFonts w:ascii="Arial" w:hAnsi="Arial" w:cs="Arial"/>
                <w:color w:val="000000"/>
                <w:sz w:val="22"/>
                <w:szCs w:val="22"/>
              </w:rPr>
            </w:pPr>
            <w:r w:rsidRPr="00E066FB">
              <w:rPr>
                <w:rFonts w:ascii="Arial" w:hAnsi="Arial" w:cs="Arial"/>
                <w:b/>
                <w:bCs/>
                <w:color w:val="000000"/>
                <w:sz w:val="22"/>
                <w:szCs w:val="22"/>
              </w:rPr>
              <w:t>Neutraal</w:t>
            </w:r>
          </w:p>
        </w:tc>
        <w:tc>
          <w:tcPr>
            <w:tcW w:w="0" w:type="auto"/>
            <w:vAlign w:val="center"/>
            <w:hideMark/>
          </w:tcPr>
          <w:p w14:paraId="587C281C" w14:textId="77777777" w:rsidR="007071C1" w:rsidRPr="00E066FB" w:rsidRDefault="007071C1" w:rsidP="007071C1">
            <w:pPr>
              <w:rPr>
                <w:rFonts w:ascii="Arial" w:hAnsi="Arial" w:cs="Arial"/>
                <w:color w:val="000000"/>
                <w:sz w:val="22"/>
                <w:szCs w:val="22"/>
              </w:rPr>
            </w:pPr>
            <w:r w:rsidRPr="00E066FB">
              <w:rPr>
                <w:rFonts w:ascii="Arial" w:hAnsi="Arial" w:cs="Arial"/>
                <w:color w:val="000000"/>
                <w:sz w:val="22"/>
                <w:szCs w:val="22"/>
              </w:rPr>
              <w:t>Gematigde stijging</w:t>
            </w:r>
          </w:p>
        </w:tc>
        <w:tc>
          <w:tcPr>
            <w:tcW w:w="0" w:type="auto"/>
            <w:vAlign w:val="center"/>
            <w:hideMark/>
          </w:tcPr>
          <w:p w14:paraId="2E1B9331" w14:textId="77777777" w:rsidR="007071C1" w:rsidRPr="00E066FB" w:rsidRDefault="007071C1" w:rsidP="007071C1">
            <w:pPr>
              <w:rPr>
                <w:rFonts w:ascii="Arial" w:hAnsi="Arial" w:cs="Arial"/>
                <w:color w:val="000000"/>
                <w:sz w:val="22"/>
                <w:szCs w:val="22"/>
              </w:rPr>
            </w:pPr>
            <w:r w:rsidRPr="00E066FB">
              <w:rPr>
                <w:rFonts w:ascii="Arial" w:hAnsi="Arial" w:cs="Arial"/>
                <w:color w:val="000000"/>
                <w:sz w:val="22"/>
                <w:szCs w:val="22"/>
              </w:rPr>
              <w:t>Gematigde stijging</w:t>
            </w:r>
          </w:p>
        </w:tc>
        <w:tc>
          <w:tcPr>
            <w:tcW w:w="0" w:type="auto"/>
            <w:vAlign w:val="center"/>
            <w:hideMark/>
          </w:tcPr>
          <w:p w14:paraId="72EA812F" w14:textId="77777777" w:rsidR="007071C1" w:rsidRPr="00E066FB" w:rsidRDefault="007071C1" w:rsidP="007071C1">
            <w:pPr>
              <w:rPr>
                <w:rFonts w:ascii="Arial" w:hAnsi="Arial" w:cs="Arial"/>
                <w:color w:val="000000"/>
                <w:sz w:val="22"/>
                <w:szCs w:val="22"/>
              </w:rPr>
            </w:pPr>
            <w:r w:rsidRPr="00E066FB">
              <w:rPr>
                <w:rFonts w:ascii="Arial" w:hAnsi="Arial" w:cs="Arial"/>
                <w:color w:val="000000"/>
                <w:sz w:val="22"/>
                <w:szCs w:val="22"/>
              </w:rPr>
              <w:t>Bescheiden stijging</w:t>
            </w:r>
          </w:p>
        </w:tc>
      </w:tr>
      <w:tr w:rsidR="007071C1" w:rsidRPr="00E066FB" w14:paraId="0837174A" w14:textId="77777777" w:rsidTr="007071C1">
        <w:trPr>
          <w:tblCellSpacing w:w="15" w:type="dxa"/>
        </w:trPr>
        <w:tc>
          <w:tcPr>
            <w:tcW w:w="0" w:type="auto"/>
            <w:vAlign w:val="center"/>
            <w:hideMark/>
          </w:tcPr>
          <w:p w14:paraId="04FC01F1" w14:textId="77777777" w:rsidR="007071C1" w:rsidRPr="00E066FB" w:rsidRDefault="007071C1" w:rsidP="007071C1">
            <w:pPr>
              <w:rPr>
                <w:rFonts w:ascii="Arial" w:hAnsi="Arial" w:cs="Arial"/>
                <w:color w:val="000000"/>
                <w:sz w:val="22"/>
                <w:szCs w:val="22"/>
              </w:rPr>
            </w:pPr>
            <w:r w:rsidRPr="00E066FB">
              <w:rPr>
                <w:rFonts w:ascii="Arial" w:hAnsi="Arial" w:cs="Arial"/>
                <w:b/>
                <w:bCs/>
                <w:color w:val="000000"/>
                <w:sz w:val="22"/>
                <w:szCs w:val="22"/>
              </w:rPr>
              <w:t>Behoudend</w:t>
            </w:r>
          </w:p>
        </w:tc>
        <w:tc>
          <w:tcPr>
            <w:tcW w:w="0" w:type="auto"/>
            <w:vAlign w:val="center"/>
            <w:hideMark/>
          </w:tcPr>
          <w:p w14:paraId="52E32735" w14:textId="77777777" w:rsidR="007071C1" w:rsidRPr="00E066FB" w:rsidRDefault="007071C1" w:rsidP="007071C1">
            <w:pPr>
              <w:rPr>
                <w:rFonts w:ascii="Arial" w:hAnsi="Arial" w:cs="Arial"/>
                <w:color w:val="000000"/>
                <w:sz w:val="22"/>
                <w:szCs w:val="22"/>
              </w:rPr>
            </w:pPr>
            <w:r w:rsidRPr="00E066FB">
              <w:rPr>
                <w:rFonts w:ascii="Arial" w:hAnsi="Arial" w:cs="Arial"/>
                <w:color w:val="000000"/>
                <w:sz w:val="22"/>
                <w:szCs w:val="22"/>
              </w:rPr>
              <w:t>Beperkte stijging</w:t>
            </w:r>
          </w:p>
        </w:tc>
        <w:tc>
          <w:tcPr>
            <w:tcW w:w="0" w:type="auto"/>
            <w:vAlign w:val="center"/>
            <w:hideMark/>
          </w:tcPr>
          <w:p w14:paraId="6F63FFFB" w14:textId="77777777" w:rsidR="007071C1" w:rsidRPr="00E066FB" w:rsidRDefault="007071C1" w:rsidP="007071C1">
            <w:pPr>
              <w:rPr>
                <w:rFonts w:ascii="Arial" w:hAnsi="Arial" w:cs="Arial"/>
                <w:color w:val="000000"/>
                <w:sz w:val="22"/>
                <w:szCs w:val="22"/>
              </w:rPr>
            </w:pPr>
            <w:r w:rsidRPr="00E066FB">
              <w:rPr>
                <w:rFonts w:ascii="Arial" w:hAnsi="Arial" w:cs="Arial"/>
                <w:color w:val="000000"/>
                <w:sz w:val="22"/>
                <w:szCs w:val="22"/>
              </w:rPr>
              <w:t>Beperkte stijging</w:t>
            </w:r>
          </w:p>
        </w:tc>
        <w:tc>
          <w:tcPr>
            <w:tcW w:w="0" w:type="auto"/>
            <w:vAlign w:val="center"/>
            <w:hideMark/>
          </w:tcPr>
          <w:p w14:paraId="6A603751" w14:textId="77777777" w:rsidR="007071C1" w:rsidRPr="00E066FB" w:rsidRDefault="007071C1" w:rsidP="007071C1">
            <w:pPr>
              <w:rPr>
                <w:rFonts w:ascii="Arial" w:hAnsi="Arial" w:cs="Arial"/>
                <w:color w:val="000000"/>
                <w:sz w:val="22"/>
                <w:szCs w:val="22"/>
              </w:rPr>
            </w:pPr>
            <w:r w:rsidRPr="00E066FB">
              <w:rPr>
                <w:rFonts w:ascii="Arial" w:hAnsi="Arial" w:cs="Arial"/>
                <w:color w:val="000000"/>
                <w:sz w:val="22"/>
                <w:szCs w:val="22"/>
              </w:rPr>
              <w:t>Beperkte stijging</w:t>
            </w:r>
          </w:p>
        </w:tc>
      </w:tr>
    </w:tbl>
    <w:p w14:paraId="448524D6" w14:textId="77777777" w:rsidR="007071C1" w:rsidRPr="00E066FB" w:rsidRDefault="007071C1" w:rsidP="007071C1">
      <w:pPr>
        <w:spacing w:before="100" w:beforeAutospacing="1" w:after="100" w:afterAutospacing="1"/>
        <w:outlineLvl w:val="3"/>
        <w:rPr>
          <w:rFonts w:ascii="Arial" w:hAnsi="Arial" w:cs="Arial"/>
          <w:b/>
          <w:bCs/>
          <w:color w:val="000000"/>
          <w:sz w:val="22"/>
          <w:szCs w:val="22"/>
        </w:rPr>
      </w:pPr>
      <w:r w:rsidRPr="00E066FB">
        <w:rPr>
          <w:rFonts w:ascii="Arial" w:hAnsi="Arial" w:cs="Arial"/>
          <w:b/>
          <w:bCs/>
          <w:color w:val="000000"/>
          <w:sz w:val="22"/>
          <w:szCs w:val="22"/>
        </w:rPr>
        <w:t>Uitleg per Kolom:</w:t>
      </w:r>
    </w:p>
    <w:p w14:paraId="42E2ED00" w14:textId="77777777" w:rsidR="007071C1" w:rsidRPr="00E066FB" w:rsidRDefault="007071C1" w:rsidP="007071C1">
      <w:pPr>
        <w:numPr>
          <w:ilvl w:val="0"/>
          <w:numId w:val="16"/>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lastRenderedPageBreak/>
        <w:t>Perspectief</w:t>
      </w:r>
      <w:r w:rsidRPr="00E066FB">
        <w:rPr>
          <w:rFonts w:ascii="Arial" w:hAnsi="Arial" w:cs="Arial"/>
          <w:color w:val="000000"/>
          <w:sz w:val="22"/>
          <w:szCs w:val="22"/>
        </w:rPr>
        <w:t>: Dit geeft het type scenario aan (Gunstig, Neutraal of Behoudend).</w:t>
      </w:r>
    </w:p>
    <w:p w14:paraId="16AAE8E0" w14:textId="77777777" w:rsidR="007071C1" w:rsidRPr="00E066FB" w:rsidRDefault="007071C1" w:rsidP="007071C1">
      <w:pPr>
        <w:numPr>
          <w:ilvl w:val="0"/>
          <w:numId w:val="16"/>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Hotelkamers Baten</w:t>
      </w:r>
      <w:r w:rsidRPr="00E066FB">
        <w:rPr>
          <w:rFonts w:ascii="Arial" w:hAnsi="Arial" w:cs="Arial"/>
          <w:color w:val="000000"/>
          <w:sz w:val="22"/>
          <w:szCs w:val="22"/>
        </w:rPr>
        <w:t>: De verwachte stijging in de baten uit de hotelkamers (substantieel, gematigd of beperkt).</w:t>
      </w:r>
    </w:p>
    <w:p w14:paraId="35B4A4FB" w14:textId="77777777" w:rsidR="007071C1" w:rsidRPr="00E066FB" w:rsidRDefault="007071C1" w:rsidP="007071C1">
      <w:pPr>
        <w:numPr>
          <w:ilvl w:val="0"/>
          <w:numId w:val="16"/>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Zaalverhuur Baten</w:t>
      </w:r>
      <w:r w:rsidRPr="00E066FB">
        <w:rPr>
          <w:rFonts w:ascii="Arial" w:hAnsi="Arial" w:cs="Arial"/>
          <w:color w:val="000000"/>
          <w:sz w:val="22"/>
          <w:szCs w:val="22"/>
        </w:rPr>
        <w:t>: De verwachte stijging in de baten uit de zaalverhuur (substantieel, gematigd of beperkt).</w:t>
      </w:r>
    </w:p>
    <w:p w14:paraId="72ED0378" w14:textId="7077D2A2" w:rsidR="00DE006A" w:rsidRPr="00E066FB" w:rsidRDefault="007071C1" w:rsidP="007B48FB">
      <w:pPr>
        <w:numPr>
          <w:ilvl w:val="0"/>
          <w:numId w:val="16"/>
        </w:numPr>
        <w:spacing w:before="100" w:beforeAutospacing="1" w:after="100" w:afterAutospacing="1"/>
        <w:rPr>
          <w:rFonts w:ascii="Arial" w:hAnsi="Arial" w:cs="Arial"/>
          <w:color w:val="000000"/>
          <w:sz w:val="22"/>
          <w:szCs w:val="22"/>
        </w:rPr>
      </w:pPr>
      <w:r w:rsidRPr="00E066FB">
        <w:rPr>
          <w:rFonts w:ascii="Arial" w:hAnsi="Arial" w:cs="Arial"/>
          <w:b/>
          <w:bCs/>
          <w:color w:val="000000"/>
          <w:sz w:val="22"/>
          <w:szCs w:val="22"/>
        </w:rPr>
        <w:t>Totale Baten (Jaarlijks)</w:t>
      </w:r>
      <w:r w:rsidRPr="00E066FB">
        <w:rPr>
          <w:rFonts w:ascii="Arial" w:hAnsi="Arial" w:cs="Arial"/>
          <w:color w:val="000000"/>
          <w:sz w:val="22"/>
          <w:szCs w:val="22"/>
        </w:rPr>
        <w:t>: De verwachte totale jaarlijkse baten uit zowel de hotelkamers als zaalverhuur, op basis van het perspectief.</w:t>
      </w:r>
    </w:p>
    <w:p w14:paraId="037B682B" w14:textId="77777777" w:rsidR="00DE006A" w:rsidRPr="00E066FB" w:rsidRDefault="00DE006A" w:rsidP="007B48FB">
      <w:pPr>
        <w:rPr>
          <w:rFonts w:ascii="Arial" w:hAnsi="Arial" w:cs="Arial"/>
          <w:sz w:val="22"/>
          <w:szCs w:val="22"/>
        </w:rPr>
      </w:pPr>
    </w:p>
    <w:p w14:paraId="3ABC2C66" w14:textId="77777777" w:rsidR="00DE006A" w:rsidRPr="00E066FB" w:rsidRDefault="00DE006A" w:rsidP="007B48FB">
      <w:pPr>
        <w:rPr>
          <w:rFonts w:ascii="Arial" w:hAnsi="Arial" w:cs="Arial"/>
          <w:sz w:val="22"/>
          <w:szCs w:val="22"/>
        </w:rPr>
      </w:pPr>
    </w:p>
    <w:p w14:paraId="14787186" w14:textId="3057FE1B" w:rsidR="007B48FB" w:rsidRPr="00E066FB" w:rsidRDefault="007B48FB" w:rsidP="007B48FB">
      <w:pPr>
        <w:rPr>
          <w:rFonts w:ascii="Arial" w:hAnsi="Arial" w:cs="Arial"/>
          <w:sz w:val="22"/>
          <w:szCs w:val="22"/>
        </w:rPr>
      </w:pPr>
      <w:proofErr w:type="gramStart"/>
      <w:r w:rsidRPr="00E066FB">
        <w:rPr>
          <w:rFonts w:ascii="Arial" w:hAnsi="Arial" w:cs="Arial"/>
          <w:sz w:val="22"/>
          <w:szCs w:val="22"/>
        </w:rPr>
        <w:t>met</w:t>
      </w:r>
      <w:proofErr w:type="gramEnd"/>
      <w:r w:rsidRPr="00E066FB">
        <w:rPr>
          <w:rFonts w:ascii="Arial" w:hAnsi="Arial" w:cs="Arial"/>
          <w:sz w:val="22"/>
          <w:szCs w:val="22"/>
        </w:rPr>
        <w:t xml:space="preserve"> toelichting en leg eventuele aannames uit/onderbouw, Het moet realistisch zijn.</w:t>
      </w:r>
    </w:p>
    <w:p w14:paraId="33C885B3" w14:textId="77777777" w:rsidR="007B48FB" w:rsidRPr="00E066FB" w:rsidRDefault="007B48FB" w:rsidP="007B48FB">
      <w:pPr>
        <w:rPr>
          <w:rFonts w:ascii="Arial" w:hAnsi="Arial" w:cs="Arial"/>
          <w:sz w:val="22"/>
          <w:szCs w:val="22"/>
        </w:rPr>
      </w:pPr>
    </w:p>
    <w:p w14:paraId="16300386" w14:textId="183827F1" w:rsidR="004E2BCA" w:rsidRPr="00E066FB" w:rsidRDefault="004E2BCA" w:rsidP="007B48FB">
      <w:pPr>
        <w:pStyle w:val="Kop2"/>
        <w:rPr>
          <w:rFonts w:ascii="Arial" w:hAnsi="Arial" w:cs="Arial"/>
          <w:color w:val="6A2B0B" w:themeColor="accent2" w:themeShade="7F"/>
        </w:rPr>
      </w:pPr>
      <w:r w:rsidRPr="00E066FB">
        <w:rPr>
          <w:rFonts w:ascii="Arial" w:hAnsi="Arial" w:cs="Arial"/>
        </w:rPr>
        <w:br w:type="page"/>
      </w:r>
    </w:p>
    <w:p w14:paraId="11170027" w14:textId="771B350F" w:rsidR="00CC28A9" w:rsidRPr="00E066FB" w:rsidRDefault="004E2BCA" w:rsidP="00025244">
      <w:pPr>
        <w:pStyle w:val="Kop1"/>
        <w:rPr>
          <w:rFonts w:ascii="Arial" w:hAnsi="Arial" w:cs="Arial"/>
        </w:rPr>
      </w:pPr>
      <w:bookmarkStart w:id="37" w:name="_Toc193644051"/>
      <w:r w:rsidRPr="00E066FB">
        <w:rPr>
          <w:rFonts w:ascii="Arial" w:hAnsi="Arial" w:cs="Arial"/>
        </w:rPr>
        <w:lastRenderedPageBreak/>
        <w:t xml:space="preserve">Hoofdstuk 10 </w:t>
      </w:r>
      <w:r w:rsidR="007E3A35" w:rsidRPr="00E066FB">
        <w:rPr>
          <w:rFonts w:ascii="Arial" w:hAnsi="Arial" w:cs="Arial"/>
        </w:rPr>
        <w:t>Communicatie</w:t>
      </w:r>
      <w:bookmarkEnd w:id="37"/>
    </w:p>
    <w:p w14:paraId="1B6CFE42" w14:textId="77777777" w:rsidR="00CC28A9" w:rsidRPr="00E066FB" w:rsidRDefault="00CC28A9">
      <w:pPr>
        <w:rPr>
          <w:rFonts w:ascii="Arial" w:hAnsi="Arial" w:cs="Arial"/>
          <w:sz w:val="22"/>
          <w:szCs w:val="22"/>
        </w:rPr>
      </w:pPr>
    </w:p>
    <w:p w14:paraId="73F513E2" w14:textId="56CC8435" w:rsidR="006E21B8" w:rsidRPr="00E066FB" w:rsidRDefault="006E21B8" w:rsidP="006E21B8">
      <w:pPr>
        <w:rPr>
          <w:rFonts w:ascii="Arial" w:hAnsi="Arial" w:cs="Arial"/>
          <w:sz w:val="22"/>
          <w:szCs w:val="22"/>
        </w:rPr>
      </w:pPr>
      <w:r w:rsidRPr="00E066FB">
        <w:rPr>
          <w:rFonts w:ascii="Arial" w:hAnsi="Arial" w:cs="Arial"/>
          <w:sz w:val="22"/>
          <w:szCs w:val="22"/>
        </w:rPr>
        <w:t>Voor de communicatie tijdens dit project zijn duidelijke afspraken gemaakt over de gebruikte hulpmiddelen en de frequentie van de overlegmomenten.</w:t>
      </w:r>
    </w:p>
    <w:p w14:paraId="1C08B340" w14:textId="77777777" w:rsidR="006E21B8" w:rsidRPr="00E066FB" w:rsidRDefault="006E21B8" w:rsidP="006E21B8">
      <w:pPr>
        <w:rPr>
          <w:rFonts w:ascii="Arial" w:hAnsi="Arial" w:cs="Arial"/>
          <w:i/>
          <w:iCs/>
          <w:sz w:val="22"/>
          <w:szCs w:val="22"/>
        </w:rPr>
      </w:pPr>
      <w:r w:rsidRPr="00E066FB">
        <w:rPr>
          <w:rFonts w:ascii="Arial" w:hAnsi="Arial" w:cs="Arial"/>
          <w:i/>
          <w:iCs/>
          <w:sz w:val="22"/>
          <w:szCs w:val="22"/>
        </w:rPr>
        <w:t>Hulpmiddelen</w:t>
      </w:r>
    </w:p>
    <w:p w14:paraId="3D4A5D77" w14:textId="7EF8D618" w:rsidR="006E21B8" w:rsidRPr="00E066FB" w:rsidRDefault="006E21B8" w:rsidP="006E21B8">
      <w:pPr>
        <w:rPr>
          <w:rFonts w:ascii="Arial" w:hAnsi="Arial" w:cs="Arial"/>
          <w:sz w:val="22"/>
          <w:szCs w:val="22"/>
        </w:rPr>
      </w:pPr>
      <w:r w:rsidRPr="00E066FB">
        <w:rPr>
          <w:rFonts w:ascii="Arial" w:hAnsi="Arial" w:cs="Arial"/>
          <w:sz w:val="22"/>
          <w:szCs w:val="22"/>
        </w:rPr>
        <w:t>Voor de documentatie en het bijhouden van de voortgang wordt voornamelijk gebruikgemaakt van VIPS, in samenwerking met Nathalie. Deze software wordt gebruikt voor het beheren van kengetallen en rapportages. Daarnaast wordt er, voor specifieke kengetallen en gegevens, overleg gepleegd met Gerie.</w:t>
      </w:r>
    </w:p>
    <w:p w14:paraId="68F08541" w14:textId="77777777" w:rsidR="006E21B8" w:rsidRPr="00E066FB" w:rsidRDefault="006E21B8" w:rsidP="006E21B8">
      <w:pPr>
        <w:rPr>
          <w:rFonts w:ascii="Arial" w:hAnsi="Arial" w:cs="Arial"/>
          <w:i/>
          <w:iCs/>
          <w:sz w:val="22"/>
          <w:szCs w:val="22"/>
        </w:rPr>
      </w:pPr>
      <w:r w:rsidRPr="00E066FB">
        <w:rPr>
          <w:rFonts w:ascii="Arial" w:hAnsi="Arial" w:cs="Arial"/>
          <w:i/>
          <w:iCs/>
          <w:sz w:val="22"/>
          <w:szCs w:val="22"/>
        </w:rPr>
        <w:t>Communicatieafspraken</w:t>
      </w:r>
    </w:p>
    <w:p w14:paraId="031EE9C4" w14:textId="2B3A45B0" w:rsidR="006E21B8" w:rsidRPr="00E066FB" w:rsidRDefault="006E21B8" w:rsidP="006E21B8">
      <w:pPr>
        <w:rPr>
          <w:rFonts w:ascii="Arial" w:hAnsi="Arial" w:cs="Arial"/>
          <w:sz w:val="22"/>
          <w:szCs w:val="22"/>
        </w:rPr>
      </w:pPr>
      <w:r w:rsidRPr="00E066FB">
        <w:rPr>
          <w:rFonts w:ascii="Arial" w:hAnsi="Arial" w:cs="Arial"/>
          <w:sz w:val="22"/>
          <w:szCs w:val="22"/>
        </w:rPr>
        <w:t>De communicatie vindt voornamelijk plaats met Maarten. We hebben wekelijks, en vaak vaker, een moment om bij te praten. Maarten zit naast mij op kantoor, waardoor ik gemakkelijk direct vragen kan stellen of iets kan bespreken. Verder is het mogelijk om bij iedereen binnen het bedrijf langs te komen voor korte overleggen of om informatie te verkrijgen. Afspraken met Gerie worden altijd vooraf via Teams ingepland, aangezien hij vaak een drukke agenda heeft.</w:t>
      </w:r>
    </w:p>
    <w:p w14:paraId="5B951589" w14:textId="77777777" w:rsidR="00032CDF" w:rsidRPr="00E066FB" w:rsidRDefault="006E21B8" w:rsidP="006E21B8">
      <w:pPr>
        <w:rPr>
          <w:rFonts w:ascii="Arial" w:hAnsi="Arial" w:cs="Arial"/>
          <w:sz w:val="22"/>
          <w:szCs w:val="22"/>
        </w:rPr>
      </w:pPr>
      <w:r w:rsidRPr="00E066FB">
        <w:rPr>
          <w:rFonts w:ascii="Arial" w:hAnsi="Arial" w:cs="Arial"/>
          <w:sz w:val="22"/>
          <w:szCs w:val="22"/>
        </w:rPr>
        <w:t>Al met al is de communicatie open, laagdrempelig en flexibel, wat bijdraagt aan de voortgang van het project.</w:t>
      </w:r>
    </w:p>
    <w:p w14:paraId="063B81E6" w14:textId="77777777" w:rsidR="00662EF1" w:rsidRPr="00E066FB" w:rsidRDefault="00662EF1" w:rsidP="006E21B8">
      <w:pPr>
        <w:rPr>
          <w:rFonts w:ascii="Arial" w:hAnsi="Arial" w:cs="Arial"/>
          <w:sz w:val="22"/>
          <w:szCs w:val="22"/>
        </w:rPr>
      </w:pPr>
    </w:p>
    <w:p w14:paraId="246539F8" w14:textId="4FE005FE" w:rsidR="008D141C" w:rsidRPr="00E066FB" w:rsidRDefault="00662EF1">
      <w:pPr>
        <w:rPr>
          <w:rFonts w:ascii="Arial" w:hAnsi="Arial" w:cs="Arial"/>
          <w:sz w:val="22"/>
          <w:szCs w:val="22"/>
        </w:rPr>
      </w:pPr>
      <w:proofErr w:type="spellStart"/>
      <w:r w:rsidRPr="00E066FB">
        <w:rPr>
          <w:rFonts w:ascii="Arial" w:hAnsi="Arial" w:cs="Arial"/>
          <w:sz w:val="22"/>
          <w:szCs w:val="22"/>
        </w:rPr>
        <w:t>Foetsje</w:t>
      </w:r>
      <w:proofErr w:type="spellEnd"/>
      <w:r w:rsidRPr="00E066FB">
        <w:rPr>
          <w:rFonts w:ascii="Arial" w:hAnsi="Arial" w:cs="Arial"/>
          <w:sz w:val="22"/>
          <w:szCs w:val="22"/>
        </w:rPr>
        <w:t xml:space="preserve">-model is het op een naar beste model om alles bij elkaar te kunnen samenvoegen. </w:t>
      </w:r>
      <w:proofErr w:type="spellStart"/>
      <w:r w:rsidRPr="00E066FB">
        <w:rPr>
          <w:rFonts w:ascii="Arial" w:hAnsi="Arial" w:cs="Arial"/>
          <w:sz w:val="22"/>
          <w:szCs w:val="22"/>
        </w:rPr>
        <w:t>Enerkant</w:t>
      </w:r>
      <w:proofErr w:type="spellEnd"/>
      <w:r w:rsidRPr="00E066FB">
        <w:rPr>
          <w:rFonts w:ascii="Arial" w:hAnsi="Arial" w:cs="Arial"/>
          <w:sz w:val="22"/>
          <w:szCs w:val="22"/>
        </w:rPr>
        <w:t xml:space="preserve"> het SFA-model. Samen met het </w:t>
      </w:r>
      <w:proofErr w:type="spellStart"/>
      <w:r w:rsidRPr="00E066FB">
        <w:rPr>
          <w:rFonts w:ascii="Arial" w:hAnsi="Arial" w:cs="Arial"/>
          <w:sz w:val="22"/>
          <w:szCs w:val="22"/>
        </w:rPr>
        <w:t>Foetsje</w:t>
      </w:r>
      <w:proofErr w:type="spellEnd"/>
      <w:r w:rsidRPr="00E066FB">
        <w:rPr>
          <w:rFonts w:ascii="Arial" w:hAnsi="Arial" w:cs="Arial"/>
          <w:sz w:val="22"/>
          <w:szCs w:val="22"/>
        </w:rPr>
        <w:t>-model wordt dit samengevoegd (excuses voor mijn eerdere misverstand). Maar samen wordt het strategische opties. Hiermee kunnen deze strategische opties worden getoetst.</w:t>
      </w:r>
      <w:r w:rsidR="00063236" w:rsidRPr="00E066FB">
        <w:rPr>
          <w:rFonts w:ascii="Arial" w:hAnsi="Arial" w:cs="Arial"/>
          <w:sz w:val="22"/>
          <w:szCs w:val="22"/>
        </w:rPr>
        <w:br w:type="page"/>
      </w:r>
    </w:p>
    <w:p w14:paraId="264D56FD" w14:textId="59FB3C38" w:rsidR="007E3A35" w:rsidRPr="00E066FB" w:rsidRDefault="00C34CB2" w:rsidP="00C34CB2">
      <w:pPr>
        <w:pStyle w:val="Kop1"/>
        <w:rPr>
          <w:rFonts w:ascii="Arial" w:hAnsi="Arial" w:cs="Arial"/>
        </w:rPr>
      </w:pPr>
      <w:bookmarkStart w:id="38" w:name="_Toc193644052"/>
      <w:r w:rsidRPr="00E066FB">
        <w:rPr>
          <w:rFonts w:ascii="Arial" w:hAnsi="Arial" w:cs="Arial"/>
        </w:rPr>
        <w:lastRenderedPageBreak/>
        <w:t>Hoofdstuk 12 Duurzame overdracht</w:t>
      </w:r>
      <w:bookmarkEnd w:id="38"/>
    </w:p>
    <w:p w14:paraId="3BA2C530" w14:textId="77777777" w:rsidR="006E21B8" w:rsidRPr="00E066FB" w:rsidRDefault="006E21B8">
      <w:pPr>
        <w:rPr>
          <w:rFonts w:ascii="Arial" w:hAnsi="Arial" w:cs="Arial"/>
          <w:i/>
          <w:iCs/>
          <w:sz w:val="22"/>
          <w:szCs w:val="22"/>
        </w:rPr>
      </w:pPr>
    </w:p>
    <w:p w14:paraId="65D9CF14" w14:textId="77777777" w:rsidR="006E21B8" w:rsidRPr="00E066FB" w:rsidRDefault="006E21B8" w:rsidP="006E21B8">
      <w:pPr>
        <w:pStyle w:val="Normaalweb"/>
        <w:rPr>
          <w:rFonts w:ascii="Arial" w:hAnsi="Arial" w:cs="Arial"/>
          <w:i w:val="0"/>
          <w:iCs w:val="0"/>
          <w:color w:val="000000"/>
          <w:sz w:val="22"/>
          <w:szCs w:val="22"/>
        </w:rPr>
      </w:pPr>
      <w:r w:rsidRPr="00E066FB">
        <w:rPr>
          <w:rFonts w:ascii="Arial" w:hAnsi="Arial" w:cs="Arial"/>
          <w:i w:val="0"/>
          <w:iCs w:val="0"/>
          <w:color w:val="000000"/>
          <w:sz w:val="22"/>
          <w:szCs w:val="22"/>
        </w:rPr>
        <w:t>De overdracht van het project zal plaatsvinden in de vorm van een presentatie van het marketingplan aan het managementteam (MT). Tijdens deze presentatie wordt het complete plan toegelicht, waarbij de belangrijkste bevindingen, strategieën en aanbevelingen worden gepresenteerd. Ook zal het volledige document, inclusief gedetailleerde analyses en plannen, formeel worden overhandigd aan het MT.</w:t>
      </w:r>
    </w:p>
    <w:p w14:paraId="6FEA110C" w14:textId="77777777" w:rsidR="006E21B8" w:rsidRPr="00E066FB" w:rsidRDefault="006E21B8" w:rsidP="006E21B8">
      <w:pPr>
        <w:pStyle w:val="Normaalweb"/>
        <w:rPr>
          <w:rFonts w:ascii="Arial" w:hAnsi="Arial" w:cs="Arial"/>
          <w:i w:val="0"/>
          <w:iCs w:val="0"/>
          <w:color w:val="000000"/>
          <w:sz w:val="22"/>
          <w:szCs w:val="22"/>
        </w:rPr>
      </w:pPr>
      <w:r w:rsidRPr="00E066FB">
        <w:rPr>
          <w:rFonts w:ascii="Arial" w:hAnsi="Arial" w:cs="Arial"/>
          <w:i w:val="0"/>
          <w:iCs w:val="0"/>
          <w:color w:val="000000"/>
          <w:sz w:val="22"/>
          <w:szCs w:val="22"/>
        </w:rPr>
        <w:t>Na de presentatie zullen Nathalie en Maarten de verantwoordelijkheid voor het vervolg van het project op zich nemen, aangezien zij de hoofdverantwoordelijke zijn voor de marketing binnen Zin. Zij zullen de implementatie van het marketing- en communicatieplan voortzetten en de resultaten monitoren. De kennis en bevindingen die uit dit project zijn voortgekomen, worden op hen overgedragen om een duurzame voortzetting van de activiteiten en het optimaliseren van de bezettingsgraad te waarborgen.</w:t>
      </w:r>
    </w:p>
    <w:p w14:paraId="019CF0F3" w14:textId="77777777" w:rsidR="006E21B8" w:rsidRPr="00E066FB" w:rsidRDefault="006E21B8" w:rsidP="006E21B8">
      <w:pPr>
        <w:pStyle w:val="Normaalweb"/>
        <w:rPr>
          <w:rFonts w:ascii="Arial" w:hAnsi="Arial" w:cs="Arial"/>
          <w:i w:val="0"/>
          <w:iCs w:val="0"/>
          <w:color w:val="000000"/>
          <w:sz w:val="22"/>
          <w:szCs w:val="22"/>
        </w:rPr>
      </w:pPr>
      <w:r w:rsidRPr="00E066FB">
        <w:rPr>
          <w:rFonts w:ascii="Arial" w:hAnsi="Arial" w:cs="Arial"/>
          <w:i w:val="0"/>
          <w:iCs w:val="0"/>
          <w:color w:val="000000"/>
          <w:sz w:val="22"/>
          <w:szCs w:val="22"/>
        </w:rPr>
        <w:t>Deze overdracht zorgt ervoor dat het project na de afronding van de studentfase continuïteit heeft en dat het plan daadwerkelijk in de organisatie verder wordt uitgevoerd.</w:t>
      </w:r>
    </w:p>
    <w:p w14:paraId="0F4A42EA" w14:textId="77777777" w:rsidR="006E21B8" w:rsidRPr="00E066FB" w:rsidRDefault="006E21B8">
      <w:pPr>
        <w:rPr>
          <w:rFonts w:ascii="Arial" w:eastAsiaTheme="majorEastAsia" w:hAnsi="Arial" w:cs="Arial"/>
          <w:b/>
          <w:bCs/>
          <w:i/>
          <w:iCs/>
          <w:color w:val="6A2B0B" w:themeColor="accent2" w:themeShade="7F"/>
          <w:sz w:val="22"/>
          <w:szCs w:val="22"/>
        </w:rPr>
      </w:pPr>
      <w:r w:rsidRPr="00E066FB">
        <w:rPr>
          <w:rFonts w:ascii="Arial" w:hAnsi="Arial" w:cs="Arial"/>
          <w:i/>
          <w:iCs/>
          <w:sz w:val="22"/>
          <w:szCs w:val="22"/>
        </w:rPr>
        <w:br w:type="page"/>
      </w:r>
    </w:p>
    <w:p w14:paraId="249F2E62" w14:textId="455CAC49" w:rsidR="004E2BCA" w:rsidRPr="00E066FB" w:rsidRDefault="007E3A35" w:rsidP="004E2BCA">
      <w:pPr>
        <w:pStyle w:val="Kop1"/>
        <w:rPr>
          <w:rFonts w:ascii="Arial" w:hAnsi="Arial" w:cs="Arial"/>
        </w:rPr>
      </w:pPr>
      <w:bookmarkStart w:id="39" w:name="_Toc193644053"/>
      <w:r w:rsidRPr="00E066FB">
        <w:rPr>
          <w:rFonts w:ascii="Arial" w:hAnsi="Arial" w:cs="Arial"/>
        </w:rPr>
        <w:lastRenderedPageBreak/>
        <w:t>Bronnenlijst</w:t>
      </w:r>
      <w:bookmarkEnd w:id="39"/>
    </w:p>
    <w:p w14:paraId="22E3CEC7"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Bronnen</w:t>
      </w:r>
    </w:p>
    <w:p w14:paraId="18806B48"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rPr>
        <w:t xml:space="preserve">Armstrong, G., &amp; </w:t>
      </w:r>
      <w:proofErr w:type="spellStart"/>
      <w:r w:rsidRPr="00E066FB">
        <w:rPr>
          <w:rFonts w:ascii="Arial" w:hAnsi="Arial" w:cs="Arial"/>
          <w:sz w:val="22"/>
          <w:szCs w:val="22"/>
        </w:rPr>
        <w:t>Kotler</w:t>
      </w:r>
      <w:proofErr w:type="spellEnd"/>
      <w:r w:rsidRPr="00E066FB">
        <w:rPr>
          <w:rFonts w:ascii="Arial" w:hAnsi="Arial" w:cs="Arial"/>
          <w:sz w:val="22"/>
          <w:szCs w:val="22"/>
        </w:rPr>
        <w:t xml:space="preserve">, P. (2015). Marketing: An </w:t>
      </w:r>
      <w:proofErr w:type="spellStart"/>
      <w:r w:rsidRPr="00E066FB">
        <w:rPr>
          <w:rFonts w:ascii="Arial" w:hAnsi="Arial" w:cs="Arial"/>
          <w:sz w:val="22"/>
          <w:szCs w:val="22"/>
        </w:rPr>
        <w:t>Introduction</w:t>
      </w:r>
      <w:proofErr w:type="spellEnd"/>
      <w:r w:rsidRPr="00E066FB">
        <w:rPr>
          <w:rFonts w:ascii="Arial" w:hAnsi="Arial" w:cs="Arial"/>
          <w:sz w:val="22"/>
          <w:szCs w:val="22"/>
        </w:rPr>
        <w:t xml:space="preserve"> (12th ed.). Pearson </w:t>
      </w:r>
      <w:proofErr w:type="spellStart"/>
      <w:r w:rsidRPr="00E066FB">
        <w:rPr>
          <w:rFonts w:ascii="Arial" w:hAnsi="Arial" w:cs="Arial"/>
          <w:sz w:val="22"/>
          <w:szCs w:val="22"/>
        </w:rPr>
        <w:t>Education</w:t>
      </w:r>
      <w:proofErr w:type="spellEnd"/>
      <w:r w:rsidRPr="00E066FB">
        <w:rPr>
          <w:rFonts w:ascii="Arial" w:hAnsi="Arial" w:cs="Arial"/>
          <w:sz w:val="22"/>
          <w:szCs w:val="22"/>
        </w:rPr>
        <w:t>.</w:t>
      </w:r>
    </w:p>
    <w:p w14:paraId="11A06B79" w14:textId="77777777" w:rsidR="00D35D51" w:rsidRPr="00E066FB" w:rsidRDefault="00D35D51" w:rsidP="00D35D51">
      <w:pPr>
        <w:spacing w:before="100" w:beforeAutospacing="1" w:after="100" w:afterAutospacing="1"/>
        <w:rPr>
          <w:rFonts w:ascii="Arial" w:hAnsi="Arial" w:cs="Arial"/>
          <w:sz w:val="22"/>
          <w:szCs w:val="22"/>
          <w:lang w:val="de-DE"/>
        </w:rPr>
      </w:pPr>
      <w:proofErr w:type="spellStart"/>
      <w:r w:rsidRPr="00E066FB">
        <w:rPr>
          <w:rFonts w:ascii="Arial" w:hAnsi="Arial" w:cs="Arial"/>
          <w:sz w:val="22"/>
          <w:szCs w:val="22"/>
        </w:rPr>
        <w:t>Aaker</w:t>
      </w:r>
      <w:proofErr w:type="spellEnd"/>
      <w:r w:rsidRPr="00E066FB">
        <w:rPr>
          <w:rFonts w:ascii="Arial" w:hAnsi="Arial" w:cs="Arial"/>
          <w:sz w:val="22"/>
          <w:szCs w:val="22"/>
        </w:rPr>
        <w:t xml:space="preserve">, D. A. (1996). Building Strong Brands. </w:t>
      </w:r>
      <w:r w:rsidRPr="00E066FB">
        <w:rPr>
          <w:rFonts w:ascii="Arial" w:hAnsi="Arial" w:cs="Arial"/>
          <w:sz w:val="22"/>
          <w:szCs w:val="22"/>
          <w:lang w:val="de-DE"/>
        </w:rPr>
        <w:t>Free Press.</w:t>
      </w:r>
    </w:p>
    <w:p w14:paraId="5247AAEB" w14:textId="77777777" w:rsidR="00D35D51" w:rsidRPr="00E066FB" w:rsidRDefault="00D35D51" w:rsidP="00D35D51">
      <w:pPr>
        <w:spacing w:before="100" w:beforeAutospacing="1" w:after="100" w:afterAutospacing="1"/>
        <w:rPr>
          <w:rFonts w:ascii="Arial" w:hAnsi="Arial" w:cs="Arial"/>
          <w:sz w:val="22"/>
          <w:szCs w:val="22"/>
        </w:rPr>
      </w:pPr>
      <w:r w:rsidRPr="00E066FB">
        <w:rPr>
          <w:rFonts w:ascii="Arial" w:hAnsi="Arial" w:cs="Arial"/>
          <w:sz w:val="22"/>
          <w:szCs w:val="22"/>
          <w:lang w:val="de-DE"/>
        </w:rPr>
        <w:t xml:space="preserve">Kotler, P., &amp; Keller, K. L. (2016). </w:t>
      </w:r>
      <w:r w:rsidRPr="00E066FB">
        <w:rPr>
          <w:rFonts w:ascii="Arial" w:hAnsi="Arial" w:cs="Arial"/>
          <w:sz w:val="22"/>
          <w:szCs w:val="22"/>
        </w:rPr>
        <w:t>Marketing Management (15th ed.). Pearson.</w:t>
      </w:r>
    </w:p>
    <w:p w14:paraId="3E33D803" w14:textId="2274C86C" w:rsidR="001D72A6" w:rsidRPr="00E066FB" w:rsidRDefault="00D35D51" w:rsidP="00D35D51">
      <w:pPr>
        <w:rPr>
          <w:rFonts w:ascii="Arial" w:eastAsiaTheme="majorEastAsia" w:hAnsi="Arial" w:cs="Arial"/>
          <w:b/>
          <w:bCs/>
          <w:color w:val="6A2B0B" w:themeColor="accent2" w:themeShade="7F"/>
          <w:sz w:val="22"/>
          <w:szCs w:val="22"/>
        </w:rPr>
      </w:pPr>
      <w:r w:rsidRPr="00E066FB">
        <w:rPr>
          <w:rFonts w:ascii="Arial" w:hAnsi="Arial" w:cs="Arial"/>
          <w:sz w:val="22"/>
          <w:szCs w:val="22"/>
        </w:rPr>
        <w:t xml:space="preserve">Porter, M. E. (1985). </w:t>
      </w:r>
      <w:proofErr w:type="spellStart"/>
      <w:r w:rsidRPr="00E066FB">
        <w:rPr>
          <w:rFonts w:ascii="Arial" w:hAnsi="Arial" w:cs="Arial"/>
          <w:sz w:val="22"/>
          <w:szCs w:val="22"/>
        </w:rPr>
        <w:t>Competitive</w:t>
      </w:r>
      <w:proofErr w:type="spellEnd"/>
      <w:r w:rsidRPr="00E066FB">
        <w:rPr>
          <w:rFonts w:ascii="Arial" w:hAnsi="Arial" w:cs="Arial"/>
          <w:sz w:val="22"/>
          <w:szCs w:val="22"/>
        </w:rPr>
        <w:t xml:space="preserve"> Advantage: </w:t>
      </w:r>
      <w:proofErr w:type="spellStart"/>
      <w:r w:rsidRPr="00E066FB">
        <w:rPr>
          <w:rFonts w:ascii="Arial" w:hAnsi="Arial" w:cs="Arial"/>
          <w:sz w:val="22"/>
          <w:szCs w:val="22"/>
        </w:rPr>
        <w:t>Creating</w:t>
      </w:r>
      <w:proofErr w:type="spellEnd"/>
      <w:r w:rsidRPr="00E066FB">
        <w:rPr>
          <w:rFonts w:ascii="Arial" w:hAnsi="Arial" w:cs="Arial"/>
          <w:sz w:val="22"/>
          <w:szCs w:val="22"/>
        </w:rPr>
        <w:t xml:space="preserve"> </w:t>
      </w:r>
      <w:proofErr w:type="spellStart"/>
      <w:r w:rsidRPr="00E066FB">
        <w:rPr>
          <w:rFonts w:ascii="Arial" w:hAnsi="Arial" w:cs="Arial"/>
          <w:sz w:val="22"/>
          <w:szCs w:val="22"/>
        </w:rPr>
        <w:t>and</w:t>
      </w:r>
      <w:proofErr w:type="spellEnd"/>
      <w:r w:rsidRPr="00E066FB">
        <w:rPr>
          <w:rFonts w:ascii="Arial" w:hAnsi="Arial" w:cs="Arial"/>
          <w:sz w:val="22"/>
          <w:szCs w:val="22"/>
        </w:rPr>
        <w:t xml:space="preserve"> </w:t>
      </w:r>
      <w:proofErr w:type="spellStart"/>
      <w:r w:rsidRPr="00E066FB">
        <w:rPr>
          <w:rFonts w:ascii="Arial" w:hAnsi="Arial" w:cs="Arial"/>
          <w:sz w:val="22"/>
          <w:szCs w:val="22"/>
        </w:rPr>
        <w:t>Sustaining</w:t>
      </w:r>
      <w:proofErr w:type="spellEnd"/>
      <w:r w:rsidRPr="00E066FB">
        <w:rPr>
          <w:rFonts w:ascii="Arial" w:hAnsi="Arial" w:cs="Arial"/>
          <w:sz w:val="22"/>
          <w:szCs w:val="22"/>
        </w:rPr>
        <w:t xml:space="preserve"> Superior Performance. Free Press.</w:t>
      </w:r>
      <w:r w:rsidR="001D72A6" w:rsidRPr="00E066FB">
        <w:rPr>
          <w:rFonts w:ascii="Arial" w:eastAsiaTheme="majorEastAsia" w:hAnsi="Arial" w:cs="Arial"/>
          <w:b/>
          <w:bCs/>
          <w:color w:val="6A2B0B" w:themeColor="accent2" w:themeShade="7F"/>
          <w:sz w:val="22"/>
          <w:szCs w:val="22"/>
        </w:rPr>
        <w:br w:type="page"/>
      </w:r>
    </w:p>
    <w:p w14:paraId="73847B76" w14:textId="77777777" w:rsidR="001D72A6" w:rsidRPr="00E066FB" w:rsidRDefault="001D72A6" w:rsidP="001D72A6">
      <w:pPr>
        <w:pStyle w:val="Kop1"/>
        <w:rPr>
          <w:rFonts w:ascii="Arial" w:hAnsi="Arial" w:cs="Arial"/>
        </w:rPr>
      </w:pPr>
      <w:bookmarkStart w:id="40" w:name="_Toc193644054"/>
      <w:r w:rsidRPr="00E066FB">
        <w:rPr>
          <w:rFonts w:ascii="Arial" w:hAnsi="Arial" w:cs="Arial"/>
        </w:rPr>
        <w:lastRenderedPageBreak/>
        <w:t>Bijlagen</w:t>
      </w:r>
      <w:bookmarkEnd w:id="40"/>
    </w:p>
    <w:p w14:paraId="660D3784" w14:textId="77777777" w:rsidR="00E56C99" w:rsidRPr="00E066FB" w:rsidRDefault="00E56C99" w:rsidP="00E56C99">
      <w:pPr>
        <w:rPr>
          <w:rFonts w:ascii="Arial" w:hAnsi="Arial" w:cs="Arial"/>
          <w:sz w:val="22"/>
          <w:szCs w:val="22"/>
        </w:rPr>
      </w:pPr>
    </w:p>
    <w:p w14:paraId="2C34754B" w14:textId="127E1F24" w:rsidR="004E2BCA" w:rsidRPr="00E066FB" w:rsidRDefault="00E56C99" w:rsidP="000A149F">
      <w:pPr>
        <w:rPr>
          <w:rFonts w:ascii="Arial" w:eastAsiaTheme="majorEastAsia" w:hAnsi="Arial" w:cs="Arial"/>
          <w:b/>
          <w:bCs/>
          <w:color w:val="6A2B0B" w:themeColor="accent2" w:themeShade="7F"/>
          <w:sz w:val="22"/>
          <w:szCs w:val="22"/>
        </w:rPr>
      </w:pPr>
      <w:r w:rsidRPr="00E066FB">
        <w:rPr>
          <w:rFonts w:ascii="Arial" w:eastAsiaTheme="majorEastAsia" w:hAnsi="Arial" w:cs="Arial"/>
          <w:b/>
          <w:bCs/>
          <w:noProof/>
          <w:color w:val="6A2B0B" w:themeColor="accent2" w:themeShade="7F"/>
          <w:sz w:val="22"/>
          <w:szCs w:val="22"/>
        </w:rPr>
        <w:drawing>
          <wp:inline distT="0" distB="0" distL="0" distR="0" wp14:anchorId="0B7D5663" wp14:editId="5499F6EC">
            <wp:extent cx="5760720" cy="5927725"/>
            <wp:effectExtent l="0" t="0" r="5080" b="3175"/>
            <wp:docPr id="1247286652" name="Afbeelding 1" descr="Afbeelding met tekst, schermopname, documen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86652" name="Afbeelding 1" descr="Afbeelding met tekst, schermopname, document, Lettertype&#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5760720" cy="5927725"/>
                    </a:xfrm>
                    <a:prstGeom prst="rect">
                      <a:avLst/>
                    </a:prstGeom>
                  </pic:spPr>
                </pic:pic>
              </a:graphicData>
            </a:graphic>
          </wp:inline>
        </w:drawing>
      </w:r>
    </w:p>
    <w:p w14:paraId="443FE65C" w14:textId="3000A211" w:rsidR="00E56C99" w:rsidRPr="00E066FB" w:rsidRDefault="00E56C99" w:rsidP="000A149F">
      <w:pPr>
        <w:rPr>
          <w:rFonts w:ascii="Arial" w:eastAsiaTheme="majorEastAsia" w:hAnsi="Arial" w:cs="Arial"/>
          <w:b/>
          <w:bCs/>
          <w:color w:val="6A2B0B" w:themeColor="accent2" w:themeShade="7F"/>
          <w:sz w:val="22"/>
          <w:szCs w:val="22"/>
        </w:rPr>
      </w:pPr>
      <w:r w:rsidRPr="00E066FB">
        <w:rPr>
          <w:rFonts w:ascii="Arial" w:eastAsiaTheme="majorEastAsia" w:hAnsi="Arial" w:cs="Arial"/>
          <w:b/>
          <w:bCs/>
          <w:noProof/>
          <w:color w:val="6A2B0B" w:themeColor="accent2" w:themeShade="7F"/>
          <w:sz w:val="22"/>
          <w:szCs w:val="22"/>
        </w:rPr>
        <w:lastRenderedPageBreak/>
        <w:drawing>
          <wp:inline distT="0" distB="0" distL="0" distR="0" wp14:anchorId="121DA3C6" wp14:editId="7034A929">
            <wp:extent cx="5760720" cy="2493010"/>
            <wp:effectExtent l="0" t="0" r="5080" b="0"/>
            <wp:docPr id="518810384" name="Afbeelding 2"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10384" name="Afbeelding 2" descr="Afbeelding met tekst, schermopname, nummer, lijn&#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493010"/>
                    </a:xfrm>
                    <a:prstGeom prst="rect">
                      <a:avLst/>
                    </a:prstGeom>
                  </pic:spPr>
                </pic:pic>
              </a:graphicData>
            </a:graphic>
          </wp:inline>
        </w:drawing>
      </w:r>
      <w:r w:rsidRPr="00E066FB">
        <w:rPr>
          <w:rFonts w:ascii="Arial" w:eastAsiaTheme="majorEastAsia" w:hAnsi="Arial" w:cs="Arial"/>
          <w:b/>
          <w:bCs/>
          <w:noProof/>
          <w:color w:val="6A2B0B" w:themeColor="accent2" w:themeShade="7F"/>
          <w:sz w:val="22"/>
          <w:szCs w:val="22"/>
        </w:rPr>
        <w:drawing>
          <wp:inline distT="0" distB="0" distL="0" distR="0" wp14:anchorId="26F8F9CB" wp14:editId="104989B5">
            <wp:extent cx="5760720" cy="2194560"/>
            <wp:effectExtent l="0" t="0" r="5080" b="2540"/>
            <wp:docPr id="641939344" name="Afbeelding 3" descr="Afbeelding met tekst, nummer, lijn,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39344" name="Afbeelding 3" descr="Afbeelding met tekst, nummer, lijn, Lettertype&#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194560"/>
                    </a:xfrm>
                    <a:prstGeom prst="rect">
                      <a:avLst/>
                    </a:prstGeom>
                  </pic:spPr>
                </pic:pic>
              </a:graphicData>
            </a:graphic>
          </wp:inline>
        </w:drawing>
      </w:r>
      <w:r w:rsidRPr="00E066FB">
        <w:rPr>
          <w:rFonts w:ascii="Arial" w:eastAsiaTheme="majorEastAsia" w:hAnsi="Arial" w:cs="Arial"/>
          <w:b/>
          <w:bCs/>
          <w:noProof/>
          <w:color w:val="6A2B0B" w:themeColor="accent2" w:themeShade="7F"/>
          <w:sz w:val="22"/>
          <w:szCs w:val="22"/>
        </w:rPr>
        <w:lastRenderedPageBreak/>
        <w:drawing>
          <wp:inline distT="0" distB="0" distL="0" distR="0" wp14:anchorId="58988B94" wp14:editId="5305603B">
            <wp:extent cx="5760720" cy="2474595"/>
            <wp:effectExtent l="0" t="0" r="5080" b="1905"/>
            <wp:docPr id="1319633009" name="Afbeelding 4" descr="Afbeelding met tekst, schermopname, nummer,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33009" name="Afbeelding 4" descr="Afbeelding met tekst, schermopname, nummer, lijn&#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474595"/>
                    </a:xfrm>
                    <a:prstGeom prst="rect">
                      <a:avLst/>
                    </a:prstGeom>
                  </pic:spPr>
                </pic:pic>
              </a:graphicData>
            </a:graphic>
          </wp:inline>
        </w:drawing>
      </w:r>
      <w:r w:rsidRPr="00E066FB">
        <w:rPr>
          <w:rFonts w:ascii="Arial" w:eastAsiaTheme="majorEastAsia" w:hAnsi="Arial" w:cs="Arial"/>
          <w:b/>
          <w:bCs/>
          <w:noProof/>
          <w:color w:val="6A2B0B" w:themeColor="accent2" w:themeShade="7F"/>
          <w:sz w:val="22"/>
          <w:szCs w:val="22"/>
        </w:rPr>
        <w:drawing>
          <wp:inline distT="0" distB="0" distL="0" distR="0" wp14:anchorId="235644AA" wp14:editId="4010792C">
            <wp:extent cx="5760720" cy="2480310"/>
            <wp:effectExtent l="0" t="0" r="5080" b="0"/>
            <wp:docPr id="452778273" name="Afbeelding 5" descr="Afbeelding met tekst, nummer, lijn,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78273" name="Afbeelding 5" descr="Afbeelding met tekst, nummer, lijn, Perceel&#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480310"/>
                    </a:xfrm>
                    <a:prstGeom prst="rect">
                      <a:avLst/>
                    </a:prstGeom>
                  </pic:spPr>
                </pic:pic>
              </a:graphicData>
            </a:graphic>
          </wp:inline>
        </w:drawing>
      </w:r>
    </w:p>
    <w:p w14:paraId="0829A0F5" w14:textId="77777777" w:rsidR="00E56C99" w:rsidRPr="00E066FB" w:rsidRDefault="00E56C99" w:rsidP="000A149F">
      <w:pPr>
        <w:rPr>
          <w:rFonts w:ascii="Arial" w:eastAsiaTheme="majorEastAsia" w:hAnsi="Arial" w:cs="Arial"/>
          <w:b/>
          <w:bCs/>
          <w:color w:val="6A2B0B" w:themeColor="accent2" w:themeShade="7F"/>
          <w:sz w:val="22"/>
          <w:szCs w:val="22"/>
        </w:rPr>
      </w:pPr>
    </w:p>
    <w:sectPr w:rsidR="00E56C99" w:rsidRPr="00E066FB">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BBE7A" w14:textId="77777777" w:rsidR="00D11955" w:rsidRDefault="00D11955" w:rsidP="005B7D26">
      <w:r>
        <w:separator/>
      </w:r>
    </w:p>
  </w:endnote>
  <w:endnote w:type="continuationSeparator" w:id="0">
    <w:p w14:paraId="319AFF07" w14:textId="77777777" w:rsidR="00D11955" w:rsidRDefault="00D11955" w:rsidP="005B7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47248232"/>
      <w:docPartObj>
        <w:docPartGallery w:val="Page Numbers (Bottom of Page)"/>
        <w:docPartUnique/>
      </w:docPartObj>
    </w:sdtPr>
    <w:sdtContent>
      <w:p w14:paraId="65925166" w14:textId="5A43F1BC" w:rsidR="005B7D26" w:rsidRDefault="005B7D26" w:rsidP="0042618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0C6CC25" w14:textId="77777777" w:rsidR="005B7D26" w:rsidRDefault="005B7D26" w:rsidP="005B7D2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192290956"/>
      <w:docPartObj>
        <w:docPartGallery w:val="Page Numbers (Bottom of Page)"/>
        <w:docPartUnique/>
      </w:docPartObj>
    </w:sdtPr>
    <w:sdtContent>
      <w:p w14:paraId="119887A6" w14:textId="17A57087" w:rsidR="005B7D26" w:rsidRDefault="005B7D26" w:rsidP="0042618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085A1AF" w14:textId="77777777" w:rsidR="005B7D26" w:rsidRDefault="005B7D26" w:rsidP="005B7D2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3FDB0" w14:textId="77777777" w:rsidR="00D11955" w:rsidRDefault="00D11955" w:rsidP="005B7D26">
      <w:r>
        <w:separator/>
      </w:r>
    </w:p>
  </w:footnote>
  <w:footnote w:type="continuationSeparator" w:id="0">
    <w:p w14:paraId="619F5D73" w14:textId="77777777" w:rsidR="00D11955" w:rsidRDefault="00D11955" w:rsidP="005B7D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7713"/>
    <w:multiLevelType w:val="multilevel"/>
    <w:tmpl w:val="E74A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F16C4"/>
    <w:multiLevelType w:val="hybridMultilevel"/>
    <w:tmpl w:val="2CC270EC"/>
    <w:lvl w:ilvl="0" w:tplc="6CD4675A">
      <w:start w:val="1"/>
      <w:numFmt w:val="bullet"/>
      <w:lvlText w:val="•"/>
      <w:lvlJc w:val="left"/>
      <w:pPr>
        <w:tabs>
          <w:tab w:val="num" w:pos="720"/>
        </w:tabs>
        <w:ind w:left="720" w:hanging="360"/>
      </w:pPr>
      <w:rPr>
        <w:rFonts w:ascii="Arial" w:hAnsi="Arial" w:hint="default"/>
      </w:rPr>
    </w:lvl>
    <w:lvl w:ilvl="1" w:tplc="5AA047D2" w:tentative="1">
      <w:start w:val="1"/>
      <w:numFmt w:val="bullet"/>
      <w:lvlText w:val="•"/>
      <w:lvlJc w:val="left"/>
      <w:pPr>
        <w:tabs>
          <w:tab w:val="num" w:pos="1440"/>
        </w:tabs>
        <w:ind w:left="1440" w:hanging="360"/>
      </w:pPr>
      <w:rPr>
        <w:rFonts w:ascii="Arial" w:hAnsi="Arial" w:hint="default"/>
      </w:rPr>
    </w:lvl>
    <w:lvl w:ilvl="2" w:tplc="D794071C" w:tentative="1">
      <w:start w:val="1"/>
      <w:numFmt w:val="bullet"/>
      <w:lvlText w:val="•"/>
      <w:lvlJc w:val="left"/>
      <w:pPr>
        <w:tabs>
          <w:tab w:val="num" w:pos="2160"/>
        </w:tabs>
        <w:ind w:left="2160" w:hanging="360"/>
      </w:pPr>
      <w:rPr>
        <w:rFonts w:ascii="Arial" w:hAnsi="Arial" w:hint="default"/>
      </w:rPr>
    </w:lvl>
    <w:lvl w:ilvl="3" w:tplc="028045F4" w:tentative="1">
      <w:start w:val="1"/>
      <w:numFmt w:val="bullet"/>
      <w:lvlText w:val="•"/>
      <w:lvlJc w:val="left"/>
      <w:pPr>
        <w:tabs>
          <w:tab w:val="num" w:pos="2880"/>
        </w:tabs>
        <w:ind w:left="2880" w:hanging="360"/>
      </w:pPr>
      <w:rPr>
        <w:rFonts w:ascii="Arial" w:hAnsi="Arial" w:hint="default"/>
      </w:rPr>
    </w:lvl>
    <w:lvl w:ilvl="4" w:tplc="1242AA72" w:tentative="1">
      <w:start w:val="1"/>
      <w:numFmt w:val="bullet"/>
      <w:lvlText w:val="•"/>
      <w:lvlJc w:val="left"/>
      <w:pPr>
        <w:tabs>
          <w:tab w:val="num" w:pos="3600"/>
        </w:tabs>
        <w:ind w:left="3600" w:hanging="360"/>
      </w:pPr>
      <w:rPr>
        <w:rFonts w:ascii="Arial" w:hAnsi="Arial" w:hint="default"/>
      </w:rPr>
    </w:lvl>
    <w:lvl w:ilvl="5" w:tplc="8528CC6A" w:tentative="1">
      <w:start w:val="1"/>
      <w:numFmt w:val="bullet"/>
      <w:lvlText w:val="•"/>
      <w:lvlJc w:val="left"/>
      <w:pPr>
        <w:tabs>
          <w:tab w:val="num" w:pos="4320"/>
        </w:tabs>
        <w:ind w:left="4320" w:hanging="360"/>
      </w:pPr>
      <w:rPr>
        <w:rFonts w:ascii="Arial" w:hAnsi="Arial" w:hint="default"/>
      </w:rPr>
    </w:lvl>
    <w:lvl w:ilvl="6" w:tplc="B65214FA" w:tentative="1">
      <w:start w:val="1"/>
      <w:numFmt w:val="bullet"/>
      <w:lvlText w:val="•"/>
      <w:lvlJc w:val="left"/>
      <w:pPr>
        <w:tabs>
          <w:tab w:val="num" w:pos="5040"/>
        </w:tabs>
        <w:ind w:left="5040" w:hanging="360"/>
      </w:pPr>
      <w:rPr>
        <w:rFonts w:ascii="Arial" w:hAnsi="Arial" w:hint="default"/>
      </w:rPr>
    </w:lvl>
    <w:lvl w:ilvl="7" w:tplc="29343C4E" w:tentative="1">
      <w:start w:val="1"/>
      <w:numFmt w:val="bullet"/>
      <w:lvlText w:val="•"/>
      <w:lvlJc w:val="left"/>
      <w:pPr>
        <w:tabs>
          <w:tab w:val="num" w:pos="5760"/>
        </w:tabs>
        <w:ind w:left="5760" w:hanging="360"/>
      </w:pPr>
      <w:rPr>
        <w:rFonts w:ascii="Arial" w:hAnsi="Arial" w:hint="default"/>
      </w:rPr>
    </w:lvl>
    <w:lvl w:ilvl="8" w:tplc="F3B621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31635"/>
    <w:multiLevelType w:val="multilevel"/>
    <w:tmpl w:val="5850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43D99"/>
    <w:multiLevelType w:val="multilevel"/>
    <w:tmpl w:val="C94E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94815"/>
    <w:multiLevelType w:val="multilevel"/>
    <w:tmpl w:val="15803E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3158F6"/>
    <w:multiLevelType w:val="multilevel"/>
    <w:tmpl w:val="5C6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F57D2"/>
    <w:multiLevelType w:val="multilevel"/>
    <w:tmpl w:val="94AE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74227"/>
    <w:multiLevelType w:val="multilevel"/>
    <w:tmpl w:val="404A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610A60"/>
    <w:multiLevelType w:val="multilevel"/>
    <w:tmpl w:val="4A5C0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2B400B"/>
    <w:multiLevelType w:val="multilevel"/>
    <w:tmpl w:val="65E4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02E23"/>
    <w:multiLevelType w:val="hybridMultilevel"/>
    <w:tmpl w:val="5AFAB10E"/>
    <w:lvl w:ilvl="0" w:tplc="D8EEAD88">
      <w:start w:val="1"/>
      <w:numFmt w:val="bullet"/>
      <w:lvlText w:val="•"/>
      <w:lvlJc w:val="left"/>
      <w:pPr>
        <w:tabs>
          <w:tab w:val="num" w:pos="720"/>
        </w:tabs>
        <w:ind w:left="720" w:hanging="360"/>
      </w:pPr>
      <w:rPr>
        <w:rFonts w:ascii="Arial" w:hAnsi="Arial" w:hint="default"/>
      </w:rPr>
    </w:lvl>
    <w:lvl w:ilvl="1" w:tplc="BA5E2D00" w:tentative="1">
      <w:start w:val="1"/>
      <w:numFmt w:val="bullet"/>
      <w:lvlText w:val="•"/>
      <w:lvlJc w:val="left"/>
      <w:pPr>
        <w:tabs>
          <w:tab w:val="num" w:pos="1440"/>
        </w:tabs>
        <w:ind w:left="1440" w:hanging="360"/>
      </w:pPr>
      <w:rPr>
        <w:rFonts w:ascii="Arial" w:hAnsi="Arial" w:hint="default"/>
      </w:rPr>
    </w:lvl>
    <w:lvl w:ilvl="2" w:tplc="CB0E763C" w:tentative="1">
      <w:start w:val="1"/>
      <w:numFmt w:val="bullet"/>
      <w:lvlText w:val="•"/>
      <w:lvlJc w:val="left"/>
      <w:pPr>
        <w:tabs>
          <w:tab w:val="num" w:pos="2160"/>
        </w:tabs>
        <w:ind w:left="2160" w:hanging="360"/>
      </w:pPr>
      <w:rPr>
        <w:rFonts w:ascii="Arial" w:hAnsi="Arial" w:hint="default"/>
      </w:rPr>
    </w:lvl>
    <w:lvl w:ilvl="3" w:tplc="70943E3E" w:tentative="1">
      <w:start w:val="1"/>
      <w:numFmt w:val="bullet"/>
      <w:lvlText w:val="•"/>
      <w:lvlJc w:val="left"/>
      <w:pPr>
        <w:tabs>
          <w:tab w:val="num" w:pos="2880"/>
        </w:tabs>
        <w:ind w:left="2880" w:hanging="360"/>
      </w:pPr>
      <w:rPr>
        <w:rFonts w:ascii="Arial" w:hAnsi="Arial" w:hint="default"/>
      </w:rPr>
    </w:lvl>
    <w:lvl w:ilvl="4" w:tplc="1F5A3988" w:tentative="1">
      <w:start w:val="1"/>
      <w:numFmt w:val="bullet"/>
      <w:lvlText w:val="•"/>
      <w:lvlJc w:val="left"/>
      <w:pPr>
        <w:tabs>
          <w:tab w:val="num" w:pos="3600"/>
        </w:tabs>
        <w:ind w:left="3600" w:hanging="360"/>
      </w:pPr>
      <w:rPr>
        <w:rFonts w:ascii="Arial" w:hAnsi="Arial" w:hint="default"/>
      </w:rPr>
    </w:lvl>
    <w:lvl w:ilvl="5" w:tplc="9E20A2FA" w:tentative="1">
      <w:start w:val="1"/>
      <w:numFmt w:val="bullet"/>
      <w:lvlText w:val="•"/>
      <w:lvlJc w:val="left"/>
      <w:pPr>
        <w:tabs>
          <w:tab w:val="num" w:pos="4320"/>
        </w:tabs>
        <w:ind w:left="4320" w:hanging="360"/>
      </w:pPr>
      <w:rPr>
        <w:rFonts w:ascii="Arial" w:hAnsi="Arial" w:hint="default"/>
      </w:rPr>
    </w:lvl>
    <w:lvl w:ilvl="6" w:tplc="EB2CA2C6" w:tentative="1">
      <w:start w:val="1"/>
      <w:numFmt w:val="bullet"/>
      <w:lvlText w:val="•"/>
      <w:lvlJc w:val="left"/>
      <w:pPr>
        <w:tabs>
          <w:tab w:val="num" w:pos="5040"/>
        </w:tabs>
        <w:ind w:left="5040" w:hanging="360"/>
      </w:pPr>
      <w:rPr>
        <w:rFonts w:ascii="Arial" w:hAnsi="Arial" w:hint="default"/>
      </w:rPr>
    </w:lvl>
    <w:lvl w:ilvl="7" w:tplc="1B6C7D1A" w:tentative="1">
      <w:start w:val="1"/>
      <w:numFmt w:val="bullet"/>
      <w:lvlText w:val="•"/>
      <w:lvlJc w:val="left"/>
      <w:pPr>
        <w:tabs>
          <w:tab w:val="num" w:pos="5760"/>
        </w:tabs>
        <w:ind w:left="5760" w:hanging="360"/>
      </w:pPr>
      <w:rPr>
        <w:rFonts w:ascii="Arial" w:hAnsi="Arial" w:hint="default"/>
      </w:rPr>
    </w:lvl>
    <w:lvl w:ilvl="8" w:tplc="B08207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9857FC"/>
    <w:multiLevelType w:val="multilevel"/>
    <w:tmpl w:val="45AC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21C38"/>
    <w:multiLevelType w:val="multilevel"/>
    <w:tmpl w:val="9526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53479"/>
    <w:multiLevelType w:val="multilevel"/>
    <w:tmpl w:val="6392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095F67"/>
    <w:multiLevelType w:val="multilevel"/>
    <w:tmpl w:val="7DD4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3714B"/>
    <w:multiLevelType w:val="multilevel"/>
    <w:tmpl w:val="266C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A0408E"/>
    <w:multiLevelType w:val="multilevel"/>
    <w:tmpl w:val="6C7A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96162E"/>
    <w:multiLevelType w:val="multilevel"/>
    <w:tmpl w:val="1632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6A12D7"/>
    <w:multiLevelType w:val="multilevel"/>
    <w:tmpl w:val="019632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FF1C5B"/>
    <w:multiLevelType w:val="multilevel"/>
    <w:tmpl w:val="1DC2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336C25"/>
    <w:multiLevelType w:val="multilevel"/>
    <w:tmpl w:val="3DAE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F56A0A"/>
    <w:multiLevelType w:val="multilevel"/>
    <w:tmpl w:val="9AC6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F5575"/>
    <w:multiLevelType w:val="multilevel"/>
    <w:tmpl w:val="86B2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D64211"/>
    <w:multiLevelType w:val="multilevel"/>
    <w:tmpl w:val="82FC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A8350E"/>
    <w:multiLevelType w:val="multilevel"/>
    <w:tmpl w:val="3A6E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2E74A1"/>
    <w:multiLevelType w:val="multilevel"/>
    <w:tmpl w:val="1F08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103F4A"/>
    <w:multiLevelType w:val="multilevel"/>
    <w:tmpl w:val="8CC27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FE1719"/>
    <w:multiLevelType w:val="hybridMultilevel"/>
    <w:tmpl w:val="B6AA44D0"/>
    <w:lvl w:ilvl="0" w:tplc="B8DC6D0A">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E33706"/>
    <w:multiLevelType w:val="hybridMultilevel"/>
    <w:tmpl w:val="171039F8"/>
    <w:lvl w:ilvl="0" w:tplc="D5863740">
      <w:numFmt w:val="bullet"/>
      <w:lvlText w:val="-"/>
      <w:lvlJc w:val="left"/>
      <w:pPr>
        <w:ind w:left="72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FF07047"/>
    <w:multiLevelType w:val="hybridMultilevel"/>
    <w:tmpl w:val="107826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16A1B36"/>
    <w:multiLevelType w:val="multilevel"/>
    <w:tmpl w:val="34F8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612053"/>
    <w:multiLevelType w:val="multilevel"/>
    <w:tmpl w:val="934C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230F3E"/>
    <w:multiLevelType w:val="multilevel"/>
    <w:tmpl w:val="C134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8C3045"/>
    <w:multiLevelType w:val="multilevel"/>
    <w:tmpl w:val="F384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D56CDB"/>
    <w:multiLevelType w:val="multilevel"/>
    <w:tmpl w:val="9616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252FC8"/>
    <w:multiLevelType w:val="multilevel"/>
    <w:tmpl w:val="700E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3502A2"/>
    <w:multiLevelType w:val="multilevel"/>
    <w:tmpl w:val="57F4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E02172"/>
    <w:multiLevelType w:val="multilevel"/>
    <w:tmpl w:val="8D52E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335566"/>
    <w:multiLevelType w:val="multilevel"/>
    <w:tmpl w:val="EAEA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CC4716"/>
    <w:multiLevelType w:val="multilevel"/>
    <w:tmpl w:val="A718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333042"/>
    <w:multiLevelType w:val="multilevel"/>
    <w:tmpl w:val="0930E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937EB3"/>
    <w:multiLevelType w:val="hybridMultilevel"/>
    <w:tmpl w:val="5554E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9AA3E06"/>
    <w:multiLevelType w:val="multilevel"/>
    <w:tmpl w:val="6EE2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3059E4"/>
    <w:multiLevelType w:val="multilevel"/>
    <w:tmpl w:val="A820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6A12F3"/>
    <w:multiLevelType w:val="multilevel"/>
    <w:tmpl w:val="55D6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1B5BBD"/>
    <w:multiLevelType w:val="multilevel"/>
    <w:tmpl w:val="5D92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0E5F63"/>
    <w:multiLevelType w:val="multilevel"/>
    <w:tmpl w:val="23DC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281ADA"/>
    <w:multiLevelType w:val="hybridMultilevel"/>
    <w:tmpl w:val="AFC234CC"/>
    <w:lvl w:ilvl="0" w:tplc="D23CF230">
      <w:start w:val="1"/>
      <w:numFmt w:val="bullet"/>
      <w:lvlText w:val="•"/>
      <w:lvlJc w:val="left"/>
      <w:pPr>
        <w:tabs>
          <w:tab w:val="num" w:pos="720"/>
        </w:tabs>
        <w:ind w:left="720" w:hanging="360"/>
      </w:pPr>
      <w:rPr>
        <w:rFonts w:ascii="Arial" w:hAnsi="Arial" w:hint="default"/>
      </w:rPr>
    </w:lvl>
    <w:lvl w:ilvl="1" w:tplc="B762C118" w:tentative="1">
      <w:start w:val="1"/>
      <w:numFmt w:val="bullet"/>
      <w:lvlText w:val="•"/>
      <w:lvlJc w:val="left"/>
      <w:pPr>
        <w:tabs>
          <w:tab w:val="num" w:pos="1440"/>
        </w:tabs>
        <w:ind w:left="1440" w:hanging="360"/>
      </w:pPr>
      <w:rPr>
        <w:rFonts w:ascii="Arial" w:hAnsi="Arial" w:hint="default"/>
      </w:rPr>
    </w:lvl>
    <w:lvl w:ilvl="2" w:tplc="2E8C22EC" w:tentative="1">
      <w:start w:val="1"/>
      <w:numFmt w:val="bullet"/>
      <w:lvlText w:val="•"/>
      <w:lvlJc w:val="left"/>
      <w:pPr>
        <w:tabs>
          <w:tab w:val="num" w:pos="2160"/>
        </w:tabs>
        <w:ind w:left="2160" w:hanging="360"/>
      </w:pPr>
      <w:rPr>
        <w:rFonts w:ascii="Arial" w:hAnsi="Arial" w:hint="default"/>
      </w:rPr>
    </w:lvl>
    <w:lvl w:ilvl="3" w:tplc="FA563D3E" w:tentative="1">
      <w:start w:val="1"/>
      <w:numFmt w:val="bullet"/>
      <w:lvlText w:val="•"/>
      <w:lvlJc w:val="left"/>
      <w:pPr>
        <w:tabs>
          <w:tab w:val="num" w:pos="2880"/>
        </w:tabs>
        <w:ind w:left="2880" w:hanging="360"/>
      </w:pPr>
      <w:rPr>
        <w:rFonts w:ascii="Arial" w:hAnsi="Arial" w:hint="default"/>
      </w:rPr>
    </w:lvl>
    <w:lvl w:ilvl="4" w:tplc="D40A30A6" w:tentative="1">
      <w:start w:val="1"/>
      <w:numFmt w:val="bullet"/>
      <w:lvlText w:val="•"/>
      <w:lvlJc w:val="left"/>
      <w:pPr>
        <w:tabs>
          <w:tab w:val="num" w:pos="3600"/>
        </w:tabs>
        <w:ind w:left="3600" w:hanging="360"/>
      </w:pPr>
      <w:rPr>
        <w:rFonts w:ascii="Arial" w:hAnsi="Arial" w:hint="default"/>
      </w:rPr>
    </w:lvl>
    <w:lvl w:ilvl="5" w:tplc="AD785636" w:tentative="1">
      <w:start w:val="1"/>
      <w:numFmt w:val="bullet"/>
      <w:lvlText w:val="•"/>
      <w:lvlJc w:val="left"/>
      <w:pPr>
        <w:tabs>
          <w:tab w:val="num" w:pos="4320"/>
        </w:tabs>
        <w:ind w:left="4320" w:hanging="360"/>
      </w:pPr>
      <w:rPr>
        <w:rFonts w:ascii="Arial" w:hAnsi="Arial" w:hint="default"/>
      </w:rPr>
    </w:lvl>
    <w:lvl w:ilvl="6" w:tplc="C074BE54" w:tentative="1">
      <w:start w:val="1"/>
      <w:numFmt w:val="bullet"/>
      <w:lvlText w:val="•"/>
      <w:lvlJc w:val="left"/>
      <w:pPr>
        <w:tabs>
          <w:tab w:val="num" w:pos="5040"/>
        </w:tabs>
        <w:ind w:left="5040" w:hanging="360"/>
      </w:pPr>
      <w:rPr>
        <w:rFonts w:ascii="Arial" w:hAnsi="Arial" w:hint="default"/>
      </w:rPr>
    </w:lvl>
    <w:lvl w:ilvl="7" w:tplc="3A066E04" w:tentative="1">
      <w:start w:val="1"/>
      <w:numFmt w:val="bullet"/>
      <w:lvlText w:val="•"/>
      <w:lvlJc w:val="left"/>
      <w:pPr>
        <w:tabs>
          <w:tab w:val="num" w:pos="5760"/>
        </w:tabs>
        <w:ind w:left="5760" w:hanging="360"/>
      </w:pPr>
      <w:rPr>
        <w:rFonts w:ascii="Arial" w:hAnsi="Arial" w:hint="default"/>
      </w:rPr>
    </w:lvl>
    <w:lvl w:ilvl="8" w:tplc="1E2AA6A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ED75C6E"/>
    <w:multiLevelType w:val="multilevel"/>
    <w:tmpl w:val="431254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104664">
    <w:abstractNumId w:val="28"/>
  </w:num>
  <w:num w:numId="2" w16cid:durableId="673189558">
    <w:abstractNumId w:val="10"/>
  </w:num>
  <w:num w:numId="3" w16cid:durableId="1391687377">
    <w:abstractNumId w:val="34"/>
  </w:num>
  <w:num w:numId="4" w16cid:durableId="1515073444">
    <w:abstractNumId w:val="45"/>
  </w:num>
  <w:num w:numId="5" w16cid:durableId="1016660072">
    <w:abstractNumId w:val="31"/>
  </w:num>
  <w:num w:numId="6" w16cid:durableId="1673871464">
    <w:abstractNumId w:val="30"/>
  </w:num>
  <w:num w:numId="7" w16cid:durableId="1388644280">
    <w:abstractNumId w:val="14"/>
  </w:num>
  <w:num w:numId="8" w16cid:durableId="484780205">
    <w:abstractNumId w:val="41"/>
  </w:num>
  <w:num w:numId="9" w16cid:durableId="1968274234">
    <w:abstractNumId w:val="40"/>
  </w:num>
  <w:num w:numId="10" w16cid:durableId="1375422557">
    <w:abstractNumId w:val="8"/>
  </w:num>
  <w:num w:numId="11" w16cid:durableId="453600010">
    <w:abstractNumId w:val="37"/>
  </w:num>
  <w:num w:numId="12" w16cid:durableId="795413087">
    <w:abstractNumId w:val="25"/>
  </w:num>
  <w:num w:numId="13" w16cid:durableId="402603896">
    <w:abstractNumId w:val="46"/>
  </w:num>
  <w:num w:numId="14" w16cid:durableId="1647853633">
    <w:abstractNumId w:val="6"/>
  </w:num>
  <w:num w:numId="15" w16cid:durableId="60107562">
    <w:abstractNumId w:val="19"/>
  </w:num>
  <w:num w:numId="16" w16cid:durableId="318576526">
    <w:abstractNumId w:val="24"/>
  </w:num>
  <w:num w:numId="17" w16cid:durableId="1215191051">
    <w:abstractNumId w:val="27"/>
  </w:num>
  <w:num w:numId="18" w16cid:durableId="1745033200">
    <w:abstractNumId w:val="29"/>
  </w:num>
  <w:num w:numId="19" w16cid:durableId="58478748">
    <w:abstractNumId w:val="26"/>
  </w:num>
  <w:num w:numId="20" w16cid:durableId="91904217">
    <w:abstractNumId w:val="0"/>
  </w:num>
  <w:num w:numId="21" w16cid:durableId="714157683">
    <w:abstractNumId w:val="23"/>
  </w:num>
  <w:num w:numId="22" w16cid:durableId="1915819187">
    <w:abstractNumId w:val="2"/>
  </w:num>
  <w:num w:numId="23" w16cid:durableId="943920588">
    <w:abstractNumId w:val="20"/>
  </w:num>
  <w:num w:numId="24" w16cid:durableId="2133160071">
    <w:abstractNumId w:val="32"/>
  </w:num>
  <w:num w:numId="25" w16cid:durableId="598224553">
    <w:abstractNumId w:val="21"/>
  </w:num>
  <w:num w:numId="26" w16cid:durableId="385951082">
    <w:abstractNumId w:val="33"/>
  </w:num>
  <w:num w:numId="27" w16cid:durableId="1828130306">
    <w:abstractNumId w:val="18"/>
  </w:num>
  <w:num w:numId="28" w16cid:durableId="1832060446">
    <w:abstractNumId w:val="4"/>
  </w:num>
  <w:num w:numId="29" w16cid:durableId="1409040799">
    <w:abstractNumId w:val="17"/>
  </w:num>
  <w:num w:numId="30" w16cid:durableId="873880462">
    <w:abstractNumId w:val="15"/>
  </w:num>
  <w:num w:numId="31" w16cid:durableId="2026906948">
    <w:abstractNumId w:val="48"/>
  </w:num>
  <w:num w:numId="32" w16cid:durableId="1182354106">
    <w:abstractNumId w:val="43"/>
  </w:num>
  <w:num w:numId="33" w16cid:durableId="610861433">
    <w:abstractNumId w:val="3"/>
  </w:num>
  <w:num w:numId="34" w16cid:durableId="1786145814">
    <w:abstractNumId w:val="22"/>
  </w:num>
  <w:num w:numId="35" w16cid:durableId="1738628089">
    <w:abstractNumId w:val="36"/>
  </w:num>
  <w:num w:numId="36" w16cid:durableId="33847359">
    <w:abstractNumId w:val="13"/>
  </w:num>
  <w:num w:numId="37" w16cid:durableId="1529638011">
    <w:abstractNumId w:val="5"/>
  </w:num>
  <w:num w:numId="38" w16cid:durableId="1432623811">
    <w:abstractNumId w:val="42"/>
  </w:num>
  <w:num w:numId="39" w16cid:durableId="139732042">
    <w:abstractNumId w:val="39"/>
  </w:num>
  <w:num w:numId="40" w16cid:durableId="1266619953">
    <w:abstractNumId w:val="35"/>
  </w:num>
  <w:num w:numId="41" w16cid:durableId="315956162">
    <w:abstractNumId w:val="44"/>
  </w:num>
  <w:num w:numId="42" w16cid:durableId="507329366">
    <w:abstractNumId w:val="9"/>
  </w:num>
  <w:num w:numId="43" w16cid:durableId="2035573337">
    <w:abstractNumId w:val="7"/>
  </w:num>
  <w:num w:numId="44" w16cid:durableId="1874154458">
    <w:abstractNumId w:val="16"/>
  </w:num>
  <w:num w:numId="45" w16cid:durableId="727412140">
    <w:abstractNumId w:val="12"/>
  </w:num>
  <w:num w:numId="46" w16cid:durableId="1175802834">
    <w:abstractNumId w:val="11"/>
  </w:num>
  <w:num w:numId="47" w16cid:durableId="2033215238">
    <w:abstractNumId w:val="38"/>
  </w:num>
  <w:num w:numId="48" w16cid:durableId="1670674651">
    <w:abstractNumId w:val="47"/>
  </w:num>
  <w:num w:numId="49" w16cid:durableId="1161042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33A"/>
    <w:rsid w:val="00003756"/>
    <w:rsid w:val="00023B49"/>
    <w:rsid w:val="00025244"/>
    <w:rsid w:val="0002572D"/>
    <w:rsid w:val="00027220"/>
    <w:rsid w:val="00032CDF"/>
    <w:rsid w:val="00032FDE"/>
    <w:rsid w:val="00040DD8"/>
    <w:rsid w:val="00063236"/>
    <w:rsid w:val="00070A0C"/>
    <w:rsid w:val="00082037"/>
    <w:rsid w:val="00086045"/>
    <w:rsid w:val="000A149F"/>
    <w:rsid w:val="000B28F1"/>
    <w:rsid w:val="000B3D85"/>
    <w:rsid w:val="000B3FC3"/>
    <w:rsid w:val="000C2805"/>
    <w:rsid w:val="000C6B31"/>
    <w:rsid w:val="000D6922"/>
    <w:rsid w:val="000E1E12"/>
    <w:rsid w:val="00102457"/>
    <w:rsid w:val="00137261"/>
    <w:rsid w:val="001379DF"/>
    <w:rsid w:val="0014515E"/>
    <w:rsid w:val="0014792F"/>
    <w:rsid w:val="0015230F"/>
    <w:rsid w:val="0018166B"/>
    <w:rsid w:val="001834A3"/>
    <w:rsid w:val="001B23DE"/>
    <w:rsid w:val="001D4B23"/>
    <w:rsid w:val="001D5175"/>
    <w:rsid w:val="001D72A6"/>
    <w:rsid w:val="001F6CE8"/>
    <w:rsid w:val="0021554A"/>
    <w:rsid w:val="002768C0"/>
    <w:rsid w:val="00295F91"/>
    <w:rsid w:val="002B09D9"/>
    <w:rsid w:val="002D7C6D"/>
    <w:rsid w:val="0030169E"/>
    <w:rsid w:val="0036262D"/>
    <w:rsid w:val="00371922"/>
    <w:rsid w:val="00383296"/>
    <w:rsid w:val="003B1BDC"/>
    <w:rsid w:val="003C380F"/>
    <w:rsid w:val="003C7C98"/>
    <w:rsid w:val="003D1F14"/>
    <w:rsid w:val="003D313B"/>
    <w:rsid w:val="003F1DDE"/>
    <w:rsid w:val="003F6FBE"/>
    <w:rsid w:val="00404291"/>
    <w:rsid w:val="004170BA"/>
    <w:rsid w:val="00436E7B"/>
    <w:rsid w:val="00446D5B"/>
    <w:rsid w:val="00454B8F"/>
    <w:rsid w:val="004615F7"/>
    <w:rsid w:val="00463957"/>
    <w:rsid w:val="00465AF1"/>
    <w:rsid w:val="00490317"/>
    <w:rsid w:val="00494A68"/>
    <w:rsid w:val="004978DA"/>
    <w:rsid w:val="004B1012"/>
    <w:rsid w:val="004B3510"/>
    <w:rsid w:val="004C3F25"/>
    <w:rsid w:val="004E2BCA"/>
    <w:rsid w:val="004E6ACB"/>
    <w:rsid w:val="004E71A6"/>
    <w:rsid w:val="00502059"/>
    <w:rsid w:val="005363A4"/>
    <w:rsid w:val="005532BA"/>
    <w:rsid w:val="0057688B"/>
    <w:rsid w:val="00580356"/>
    <w:rsid w:val="00592EBC"/>
    <w:rsid w:val="005B5005"/>
    <w:rsid w:val="005B7D26"/>
    <w:rsid w:val="005E2032"/>
    <w:rsid w:val="005E70B1"/>
    <w:rsid w:val="005E7C2D"/>
    <w:rsid w:val="005F1FAB"/>
    <w:rsid w:val="005F6D22"/>
    <w:rsid w:val="00640A87"/>
    <w:rsid w:val="00662EF1"/>
    <w:rsid w:val="0069233C"/>
    <w:rsid w:val="006C5968"/>
    <w:rsid w:val="006E21B8"/>
    <w:rsid w:val="006E59A2"/>
    <w:rsid w:val="006E7DF1"/>
    <w:rsid w:val="006F2486"/>
    <w:rsid w:val="007071C1"/>
    <w:rsid w:val="0072033A"/>
    <w:rsid w:val="00726D38"/>
    <w:rsid w:val="00744398"/>
    <w:rsid w:val="00763524"/>
    <w:rsid w:val="0077003D"/>
    <w:rsid w:val="00786206"/>
    <w:rsid w:val="007B48FB"/>
    <w:rsid w:val="007E226A"/>
    <w:rsid w:val="007E3A35"/>
    <w:rsid w:val="007E5BD1"/>
    <w:rsid w:val="00802881"/>
    <w:rsid w:val="00813D30"/>
    <w:rsid w:val="008146F6"/>
    <w:rsid w:val="0082414C"/>
    <w:rsid w:val="00833A1F"/>
    <w:rsid w:val="00873F14"/>
    <w:rsid w:val="00884349"/>
    <w:rsid w:val="008A0E43"/>
    <w:rsid w:val="008A1A22"/>
    <w:rsid w:val="008A75AC"/>
    <w:rsid w:val="008D141C"/>
    <w:rsid w:val="008D6A3A"/>
    <w:rsid w:val="008E7F0C"/>
    <w:rsid w:val="0093697E"/>
    <w:rsid w:val="00944926"/>
    <w:rsid w:val="00965E15"/>
    <w:rsid w:val="00992DBB"/>
    <w:rsid w:val="00995DC7"/>
    <w:rsid w:val="009A5112"/>
    <w:rsid w:val="009C5AB2"/>
    <w:rsid w:val="009E40D7"/>
    <w:rsid w:val="009E4303"/>
    <w:rsid w:val="00A2271E"/>
    <w:rsid w:val="00A26CAE"/>
    <w:rsid w:val="00A5327D"/>
    <w:rsid w:val="00A55627"/>
    <w:rsid w:val="00A746B7"/>
    <w:rsid w:val="00A763B2"/>
    <w:rsid w:val="00AF3C89"/>
    <w:rsid w:val="00B179B5"/>
    <w:rsid w:val="00B3721F"/>
    <w:rsid w:val="00B457BA"/>
    <w:rsid w:val="00B639A1"/>
    <w:rsid w:val="00B65F70"/>
    <w:rsid w:val="00B815E7"/>
    <w:rsid w:val="00B82BE3"/>
    <w:rsid w:val="00B86943"/>
    <w:rsid w:val="00BC067D"/>
    <w:rsid w:val="00C105FE"/>
    <w:rsid w:val="00C234BD"/>
    <w:rsid w:val="00C34CB2"/>
    <w:rsid w:val="00C4655E"/>
    <w:rsid w:val="00C5311D"/>
    <w:rsid w:val="00C53B50"/>
    <w:rsid w:val="00C5707B"/>
    <w:rsid w:val="00C91BBC"/>
    <w:rsid w:val="00C94432"/>
    <w:rsid w:val="00C95C68"/>
    <w:rsid w:val="00CA7CF4"/>
    <w:rsid w:val="00CC28A9"/>
    <w:rsid w:val="00CC29D6"/>
    <w:rsid w:val="00CC5BFB"/>
    <w:rsid w:val="00D054FF"/>
    <w:rsid w:val="00D11955"/>
    <w:rsid w:val="00D21942"/>
    <w:rsid w:val="00D35D51"/>
    <w:rsid w:val="00D560E0"/>
    <w:rsid w:val="00D64FE9"/>
    <w:rsid w:val="00D77E95"/>
    <w:rsid w:val="00D823A3"/>
    <w:rsid w:val="00DA2949"/>
    <w:rsid w:val="00DB1456"/>
    <w:rsid w:val="00DB3D73"/>
    <w:rsid w:val="00DB5047"/>
    <w:rsid w:val="00DE006A"/>
    <w:rsid w:val="00E066FB"/>
    <w:rsid w:val="00E2258F"/>
    <w:rsid w:val="00E44211"/>
    <w:rsid w:val="00E56C99"/>
    <w:rsid w:val="00E73187"/>
    <w:rsid w:val="00E9253D"/>
    <w:rsid w:val="00EB0937"/>
    <w:rsid w:val="00EB5F3A"/>
    <w:rsid w:val="00EC5229"/>
    <w:rsid w:val="00ED3367"/>
    <w:rsid w:val="00EE5A8E"/>
    <w:rsid w:val="00F75CD6"/>
    <w:rsid w:val="00F86925"/>
    <w:rsid w:val="00FD0CFE"/>
    <w:rsid w:val="00FD16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C981"/>
  <w15:chartTrackingRefBased/>
  <w15:docId w15:val="{42E9F677-48F4-1544-82BF-A5848810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84349"/>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0E1E12"/>
    <w:pPr>
      <w:pBdr>
        <w:top w:val="single" w:sz="8" w:space="0" w:color="D55816" w:themeColor="accent2"/>
        <w:left w:val="single" w:sz="8" w:space="0" w:color="D55816" w:themeColor="accent2"/>
        <w:bottom w:val="single" w:sz="8" w:space="0" w:color="D55816" w:themeColor="accent2"/>
        <w:right w:val="single" w:sz="8" w:space="0" w:color="D55816" w:themeColor="accent2"/>
      </w:pBdr>
      <w:shd w:val="clear" w:color="auto" w:fill="FADCCD" w:themeFill="accent2" w:themeFillTint="33"/>
      <w:spacing w:before="480" w:after="100" w:line="269" w:lineRule="auto"/>
      <w:contextualSpacing/>
      <w:outlineLvl w:val="0"/>
    </w:pPr>
    <w:rPr>
      <w:rFonts w:asciiTheme="majorHAnsi" w:eastAsiaTheme="majorEastAsia" w:hAnsiTheme="majorHAnsi" w:cstheme="majorBidi"/>
      <w:b/>
      <w:bCs/>
      <w:color w:val="6A2B0B" w:themeColor="accent2" w:themeShade="7F"/>
      <w:sz w:val="22"/>
      <w:szCs w:val="22"/>
    </w:rPr>
  </w:style>
  <w:style w:type="paragraph" w:styleId="Kop2">
    <w:name w:val="heading 2"/>
    <w:basedOn w:val="Standaard"/>
    <w:next w:val="Standaard"/>
    <w:link w:val="Kop2Char"/>
    <w:uiPriority w:val="9"/>
    <w:unhideWhenUsed/>
    <w:qFormat/>
    <w:rsid w:val="000E1E12"/>
    <w:pPr>
      <w:pBdr>
        <w:top w:val="single" w:sz="4" w:space="0" w:color="D55816" w:themeColor="accent2"/>
        <w:left w:val="single" w:sz="48" w:space="2" w:color="D55816" w:themeColor="accent2"/>
        <w:bottom w:val="single" w:sz="4" w:space="0" w:color="D55816" w:themeColor="accent2"/>
        <w:right w:val="single" w:sz="4" w:space="4" w:color="D55816" w:themeColor="accent2"/>
      </w:pBdr>
      <w:spacing w:before="200" w:after="100" w:line="269" w:lineRule="auto"/>
      <w:ind w:left="144"/>
      <w:contextualSpacing/>
      <w:outlineLvl w:val="1"/>
    </w:pPr>
    <w:rPr>
      <w:rFonts w:asciiTheme="majorHAnsi" w:eastAsiaTheme="majorEastAsia" w:hAnsiTheme="majorHAnsi" w:cstheme="majorBidi"/>
      <w:b/>
      <w:bCs/>
      <w:color w:val="9F4110" w:themeColor="accent2" w:themeShade="BF"/>
      <w:sz w:val="22"/>
      <w:szCs w:val="22"/>
    </w:rPr>
  </w:style>
  <w:style w:type="paragraph" w:styleId="Kop3">
    <w:name w:val="heading 3"/>
    <w:basedOn w:val="Standaard"/>
    <w:next w:val="Standaard"/>
    <w:link w:val="Kop3Char"/>
    <w:uiPriority w:val="9"/>
    <w:unhideWhenUsed/>
    <w:qFormat/>
    <w:rsid w:val="000E1E12"/>
    <w:pPr>
      <w:pBdr>
        <w:left w:val="single" w:sz="48" w:space="2" w:color="D55816" w:themeColor="accent2"/>
        <w:bottom w:val="single" w:sz="4" w:space="0" w:color="D55816" w:themeColor="accent2"/>
      </w:pBdr>
      <w:spacing w:before="200" w:after="100"/>
      <w:ind w:left="144"/>
      <w:contextualSpacing/>
      <w:outlineLvl w:val="2"/>
    </w:pPr>
    <w:rPr>
      <w:rFonts w:asciiTheme="majorHAnsi" w:eastAsiaTheme="majorEastAsia" w:hAnsiTheme="majorHAnsi" w:cstheme="majorBidi"/>
      <w:b/>
      <w:bCs/>
      <w:color w:val="9F4110" w:themeColor="accent2" w:themeShade="BF"/>
      <w:sz w:val="22"/>
      <w:szCs w:val="22"/>
    </w:rPr>
  </w:style>
  <w:style w:type="paragraph" w:styleId="Kop4">
    <w:name w:val="heading 4"/>
    <w:basedOn w:val="Standaard"/>
    <w:next w:val="Standaard"/>
    <w:link w:val="Kop4Char"/>
    <w:uiPriority w:val="9"/>
    <w:unhideWhenUsed/>
    <w:qFormat/>
    <w:rsid w:val="000E1E12"/>
    <w:pPr>
      <w:pBdr>
        <w:left w:val="single" w:sz="4" w:space="2" w:color="D55816" w:themeColor="accent2"/>
        <w:bottom w:val="single" w:sz="4" w:space="2" w:color="D55816" w:themeColor="accent2"/>
      </w:pBdr>
      <w:spacing w:before="200" w:after="100"/>
      <w:ind w:left="86"/>
      <w:contextualSpacing/>
      <w:outlineLvl w:val="3"/>
    </w:pPr>
    <w:rPr>
      <w:rFonts w:asciiTheme="majorHAnsi" w:eastAsiaTheme="majorEastAsia" w:hAnsiTheme="majorHAnsi" w:cstheme="majorBidi"/>
      <w:b/>
      <w:bCs/>
      <w:color w:val="9F4110" w:themeColor="accent2" w:themeShade="BF"/>
      <w:sz w:val="22"/>
      <w:szCs w:val="22"/>
    </w:rPr>
  </w:style>
  <w:style w:type="paragraph" w:styleId="Kop5">
    <w:name w:val="heading 5"/>
    <w:basedOn w:val="Standaard"/>
    <w:next w:val="Standaard"/>
    <w:link w:val="Kop5Char"/>
    <w:uiPriority w:val="9"/>
    <w:semiHidden/>
    <w:unhideWhenUsed/>
    <w:qFormat/>
    <w:rsid w:val="000E1E12"/>
    <w:pPr>
      <w:pBdr>
        <w:left w:val="dotted" w:sz="4" w:space="2" w:color="D55816" w:themeColor="accent2"/>
        <w:bottom w:val="dotted" w:sz="4" w:space="2" w:color="D55816" w:themeColor="accent2"/>
      </w:pBdr>
      <w:spacing w:before="200" w:after="100"/>
      <w:ind w:left="86"/>
      <w:contextualSpacing/>
      <w:outlineLvl w:val="4"/>
    </w:pPr>
    <w:rPr>
      <w:rFonts w:asciiTheme="majorHAnsi" w:eastAsiaTheme="majorEastAsia" w:hAnsiTheme="majorHAnsi" w:cstheme="majorBidi"/>
      <w:b/>
      <w:bCs/>
      <w:color w:val="9F4110" w:themeColor="accent2" w:themeShade="BF"/>
      <w:sz w:val="22"/>
      <w:szCs w:val="22"/>
    </w:rPr>
  </w:style>
  <w:style w:type="paragraph" w:styleId="Kop6">
    <w:name w:val="heading 6"/>
    <w:basedOn w:val="Standaard"/>
    <w:next w:val="Standaard"/>
    <w:link w:val="Kop6Char"/>
    <w:uiPriority w:val="9"/>
    <w:semiHidden/>
    <w:unhideWhenUsed/>
    <w:qFormat/>
    <w:rsid w:val="000E1E12"/>
    <w:pPr>
      <w:pBdr>
        <w:bottom w:val="single" w:sz="4" w:space="2" w:color="F4BA9B" w:themeColor="accent2" w:themeTint="66"/>
      </w:pBdr>
      <w:spacing w:before="200" w:after="100"/>
      <w:contextualSpacing/>
      <w:outlineLvl w:val="5"/>
    </w:pPr>
    <w:rPr>
      <w:rFonts w:asciiTheme="majorHAnsi" w:eastAsiaTheme="majorEastAsia" w:hAnsiTheme="majorHAnsi" w:cstheme="majorBidi"/>
      <w:color w:val="9F4110" w:themeColor="accent2" w:themeShade="BF"/>
      <w:sz w:val="22"/>
      <w:szCs w:val="22"/>
    </w:rPr>
  </w:style>
  <w:style w:type="paragraph" w:styleId="Kop7">
    <w:name w:val="heading 7"/>
    <w:basedOn w:val="Standaard"/>
    <w:next w:val="Standaard"/>
    <w:link w:val="Kop7Char"/>
    <w:uiPriority w:val="9"/>
    <w:semiHidden/>
    <w:unhideWhenUsed/>
    <w:qFormat/>
    <w:rsid w:val="000E1E12"/>
    <w:pPr>
      <w:pBdr>
        <w:bottom w:val="dotted" w:sz="4" w:space="2" w:color="EF9769" w:themeColor="accent2" w:themeTint="99"/>
      </w:pBdr>
      <w:spacing w:before="200" w:after="100"/>
      <w:contextualSpacing/>
      <w:outlineLvl w:val="6"/>
    </w:pPr>
    <w:rPr>
      <w:rFonts w:asciiTheme="majorHAnsi" w:eastAsiaTheme="majorEastAsia" w:hAnsiTheme="majorHAnsi" w:cstheme="majorBidi"/>
      <w:color w:val="9F4110" w:themeColor="accent2" w:themeShade="BF"/>
      <w:sz w:val="22"/>
      <w:szCs w:val="22"/>
    </w:rPr>
  </w:style>
  <w:style w:type="paragraph" w:styleId="Kop8">
    <w:name w:val="heading 8"/>
    <w:basedOn w:val="Standaard"/>
    <w:next w:val="Standaard"/>
    <w:link w:val="Kop8Char"/>
    <w:uiPriority w:val="9"/>
    <w:semiHidden/>
    <w:unhideWhenUsed/>
    <w:qFormat/>
    <w:rsid w:val="000E1E12"/>
    <w:pPr>
      <w:spacing w:before="200" w:after="100"/>
      <w:contextualSpacing/>
      <w:outlineLvl w:val="7"/>
    </w:pPr>
    <w:rPr>
      <w:rFonts w:asciiTheme="majorHAnsi" w:eastAsiaTheme="majorEastAsia" w:hAnsiTheme="majorHAnsi" w:cstheme="majorBidi"/>
      <w:color w:val="D55816" w:themeColor="accent2"/>
      <w:sz w:val="22"/>
      <w:szCs w:val="22"/>
    </w:rPr>
  </w:style>
  <w:style w:type="paragraph" w:styleId="Kop9">
    <w:name w:val="heading 9"/>
    <w:basedOn w:val="Standaard"/>
    <w:next w:val="Standaard"/>
    <w:link w:val="Kop9Char"/>
    <w:uiPriority w:val="9"/>
    <w:semiHidden/>
    <w:unhideWhenUsed/>
    <w:qFormat/>
    <w:rsid w:val="000E1E12"/>
    <w:pPr>
      <w:spacing w:before="200" w:after="100"/>
      <w:contextualSpacing/>
      <w:outlineLvl w:val="8"/>
    </w:pPr>
    <w:rPr>
      <w:rFonts w:asciiTheme="majorHAnsi" w:eastAsiaTheme="majorEastAsia" w:hAnsiTheme="majorHAnsi" w:cstheme="majorBidi"/>
      <w:color w:val="D55816"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E1E12"/>
    <w:rPr>
      <w:rFonts w:asciiTheme="majorHAnsi" w:eastAsiaTheme="majorEastAsia" w:hAnsiTheme="majorHAnsi" w:cstheme="majorBidi"/>
      <w:b/>
      <w:bCs/>
      <w:i/>
      <w:iCs/>
      <w:color w:val="6A2B0B" w:themeColor="accent2" w:themeShade="7F"/>
      <w:shd w:val="clear" w:color="auto" w:fill="FADCCD" w:themeFill="accent2" w:themeFillTint="33"/>
    </w:rPr>
  </w:style>
  <w:style w:type="character" w:customStyle="1" w:styleId="Kop2Char">
    <w:name w:val="Kop 2 Char"/>
    <w:basedOn w:val="Standaardalinea-lettertype"/>
    <w:link w:val="Kop2"/>
    <w:uiPriority w:val="9"/>
    <w:rsid w:val="000E1E12"/>
    <w:rPr>
      <w:rFonts w:asciiTheme="majorHAnsi" w:eastAsiaTheme="majorEastAsia" w:hAnsiTheme="majorHAnsi" w:cstheme="majorBidi"/>
      <w:b/>
      <w:bCs/>
      <w:i/>
      <w:iCs/>
      <w:color w:val="9F4110" w:themeColor="accent2" w:themeShade="BF"/>
    </w:rPr>
  </w:style>
  <w:style w:type="character" w:customStyle="1" w:styleId="Kop3Char">
    <w:name w:val="Kop 3 Char"/>
    <w:basedOn w:val="Standaardalinea-lettertype"/>
    <w:link w:val="Kop3"/>
    <w:uiPriority w:val="9"/>
    <w:rsid w:val="000E1E12"/>
    <w:rPr>
      <w:rFonts w:asciiTheme="majorHAnsi" w:eastAsiaTheme="majorEastAsia" w:hAnsiTheme="majorHAnsi" w:cstheme="majorBidi"/>
      <w:b/>
      <w:bCs/>
      <w:i/>
      <w:iCs/>
      <w:color w:val="9F4110" w:themeColor="accent2" w:themeShade="BF"/>
    </w:rPr>
  </w:style>
  <w:style w:type="character" w:customStyle="1" w:styleId="Kop4Char">
    <w:name w:val="Kop 4 Char"/>
    <w:basedOn w:val="Standaardalinea-lettertype"/>
    <w:link w:val="Kop4"/>
    <w:uiPriority w:val="9"/>
    <w:rsid w:val="000E1E12"/>
    <w:rPr>
      <w:rFonts w:asciiTheme="majorHAnsi" w:eastAsiaTheme="majorEastAsia" w:hAnsiTheme="majorHAnsi" w:cstheme="majorBidi"/>
      <w:b/>
      <w:bCs/>
      <w:i/>
      <w:iCs/>
      <w:color w:val="9F4110" w:themeColor="accent2" w:themeShade="BF"/>
    </w:rPr>
  </w:style>
  <w:style w:type="character" w:customStyle="1" w:styleId="Kop5Char">
    <w:name w:val="Kop 5 Char"/>
    <w:basedOn w:val="Standaardalinea-lettertype"/>
    <w:link w:val="Kop5"/>
    <w:uiPriority w:val="9"/>
    <w:semiHidden/>
    <w:rsid w:val="000E1E12"/>
    <w:rPr>
      <w:rFonts w:asciiTheme="majorHAnsi" w:eastAsiaTheme="majorEastAsia" w:hAnsiTheme="majorHAnsi" w:cstheme="majorBidi"/>
      <w:b/>
      <w:bCs/>
      <w:i/>
      <w:iCs/>
      <w:color w:val="9F4110" w:themeColor="accent2" w:themeShade="BF"/>
    </w:rPr>
  </w:style>
  <w:style w:type="character" w:customStyle="1" w:styleId="Kop6Char">
    <w:name w:val="Kop 6 Char"/>
    <w:basedOn w:val="Standaardalinea-lettertype"/>
    <w:link w:val="Kop6"/>
    <w:uiPriority w:val="9"/>
    <w:semiHidden/>
    <w:rsid w:val="000E1E12"/>
    <w:rPr>
      <w:rFonts w:asciiTheme="majorHAnsi" w:eastAsiaTheme="majorEastAsia" w:hAnsiTheme="majorHAnsi" w:cstheme="majorBidi"/>
      <w:i/>
      <w:iCs/>
      <w:color w:val="9F4110" w:themeColor="accent2" w:themeShade="BF"/>
    </w:rPr>
  </w:style>
  <w:style w:type="character" w:customStyle="1" w:styleId="Kop7Char">
    <w:name w:val="Kop 7 Char"/>
    <w:basedOn w:val="Standaardalinea-lettertype"/>
    <w:link w:val="Kop7"/>
    <w:uiPriority w:val="9"/>
    <w:semiHidden/>
    <w:rsid w:val="000E1E12"/>
    <w:rPr>
      <w:rFonts w:asciiTheme="majorHAnsi" w:eastAsiaTheme="majorEastAsia" w:hAnsiTheme="majorHAnsi" w:cstheme="majorBidi"/>
      <w:i/>
      <w:iCs/>
      <w:color w:val="9F4110" w:themeColor="accent2" w:themeShade="BF"/>
    </w:rPr>
  </w:style>
  <w:style w:type="character" w:customStyle="1" w:styleId="Kop8Char">
    <w:name w:val="Kop 8 Char"/>
    <w:basedOn w:val="Standaardalinea-lettertype"/>
    <w:link w:val="Kop8"/>
    <w:uiPriority w:val="9"/>
    <w:semiHidden/>
    <w:rsid w:val="000E1E12"/>
    <w:rPr>
      <w:rFonts w:asciiTheme="majorHAnsi" w:eastAsiaTheme="majorEastAsia" w:hAnsiTheme="majorHAnsi" w:cstheme="majorBidi"/>
      <w:i/>
      <w:iCs/>
      <w:color w:val="D55816" w:themeColor="accent2"/>
    </w:rPr>
  </w:style>
  <w:style w:type="character" w:customStyle="1" w:styleId="Kop9Char">
    <w:name w:val="Kop 9 Char"/>
    <w:basedOn w:val="Standaardalinea-lettertype"/>
    <w:link w:val="Kop9"/>
    <w:uiPriority w:val="9"/>
    <w:semiHidden/>
    <w:rsid w:val="000E1E12"/>
    <w:rPr>
      <w:rFonts w:asciiTheme="majorHAnsi" w:eastAsiaTheme="majorEastAsia" w:hAnsiTheme="majorHAnsi" w:cstheme="majorBidi"/>
      <w:i/>
      <w:iCs/>
      <w:color w:val="D55816" w:themeColor="accent2"/>
      <w:sz w:val="20"/>
      <w:szCs w:val="20"/>
    </w:rPr>
  </w:style>
  <w:style w:type="paragraph" w:styleId="Titel">
    <w:name w:val="Title"/>
    <w:basedOn w:val="Standaard"/>
    <w:next w:val="Standaard"/>
    <w:link w:val="TitelChar"/>
    <w:uiPriority w:val="10"/>
    <w:qFormat/>
    <w:rsid w:val="000E1E12"/>
    <w:pPr>
      <w:pBdr>
        <w:top w:val="single" w:sz="48" w:space="0" w:color="D55816" w:themeColor="accent2"/>
        <w:bottom w:val="single" w:sz="48" w:space="0" w:color="D55816" w:themeColor="accent2"/>
      </w:pBdr>
      <w:shd w:val="clear" w:color="auto" w:fill="D55816"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0E1E12"/>
    <w:rPr>
      <w:rFonts w:asciiTheme="majorHAnsi" w:eastAsiaTheme="majorEastAsia" w:hAnsiTheme="majorHAnsi" w:cstheme="majorBidi"/>
      <w:i/>
      <w:iCs/>
      <w:color w:val="FFFFFF" w:themeColor="background1"/>
      <w:spacing w:val="10"/>
      <w:sz w:val="48"/>
      <w:szCs w:val="48"/>
      <w:shd w:val="clear" w:color="auto" w:fill="D55816" w:themeFill="accent2"/>
    </w:rPr>
  </w:style>
  <w:style w:type="paragraph" w:styleId="Ondertitel">
    <w:name w:val="Subtitle"/>
    <w:basedOn w:val="Standaard"/>
    <w:next w:val="Standaard"/>
    <w:link w:val="OndertitelChar"/>
    <w:uiPriority w:val="11"/>
    <w:qFormat/>
    <w:rsid w:val="000E1E12"/>
    <w:pPr>
      <w:pBdr>
        <w:bottom w:val="dotted" w:sz="8" w:space="10" w:color="D55816" w:themeColor="accent2"/>
      </w:pBdr>
      <w:spacing w:before="200" w:after="900"/>
      <w:jc w:val="center"/>
    </w:pPr>
    <w:rPr>
      <w:rFonts w:asciiTheme="majorHAnsi" w:eastAsiaTheme="majorEastAsia" w:hAnsiTheme="majorHAnsi" w:cstheme="majorBidi"/>
      <w:color w:val="6A2B0B" w:themeColor="accent2" w:themeShade="7F"/>
    </w:rPr>
  </w:style>
  <w:style w:type="character" w:customStyle="1" w:styleId="OndertitelChar">
    <w:name w:val="Ondertitel Char"/>
    <w:basedOn w:val="Standaardalinea-lettertype"/>
    <w:link w:val="Ondertitel"/>
    <w:uiPriority w:val="11"/>
    <w:rsid w:val="000E1E12"/>
    <w:rPr>
      <w:rFonts w:asciiTheme="majorHAnsi" w:eastAsiaTheme="majorEastAsia" w:hAnsiTheme="majorHAnsi" w:cstheme="majorBidi"/>
      <w:i/>
      <w:iCs/>
      <w:color w:val="6A2B0B" w:themeColor="accent2" w:themeShade="7F"/>
      <w:sz w:val="24"/>
      <w:szCs w:val="24"/>
    </w:rPr>
  </w:style>
  <w:style w:type="paragraph" w:styleId="Citaat">
    <w:name w:val="Quote"/>
    <w:basedOn w:val="Standaard"/>
    <w:next w:val="Standaard"/>
    <w:link w:val="CitaatChar"/>
    <w:uiPriority w:val="29"/>
    <w:qFormat/>
    <w:rsid w:val="000E1E12"/>
    <w:rPr>
      <w:i/>
      <w:iCs/>
      <w:color w:val="9F4110" w:themeColor="accent2" w:themeShade="BF"/>
    </w:rPr>
  </w:style>
  <w:style w:type="character" w:customStyle="1" w:styleId="CitaatChar">
    <w:name w:val="Citaat Char"/>
    <w:basedOn w:val="Standaardalinea-lettertype"/>
    <w:link w:val="Citaat"/>
    <w:uiPriority w:val="29"/>
    <w:rsid w:val="000E1E12"/>
    <w:rPr>
      <w:color w:val="9F4110" w:themeColor="accent2" w:themeShade="BF"/>
      <w:sz w:val="20"/>
      <w:szCs w:val="20"/>
    </w:rPr>
  </w:style>
  <w:style w:type="paragraph" w:styleId="Lijstalinea">
    <w:name w:val="List Paragraph"/>
    <w:basedOn w:val="Standaard"/>
    <w:uiPriority w:val="34"/>
    <w:qFormat/>
    <w:rsid w:val="000E1E12"/>
    <w:pPr>
      <w:ind w:left="720"/>
      <w:contextualSpacing/>
    </w:pPr>
  </w:style>
  <w:style w:type="character" w:styleId="Intensievebenadrukking">
    <w:name w:val="Intense Emphasis"/>
    <w:uiPriority w:val="21"/>
    <w:qFormat/>
    <w:rsid w:val="000E1E12"/>
    <w:rPr>
      <w:rFonts w:asciiTheme="majorHAnsi" w:eastAsiaTheme="majorEastAsia" w:hAnsiTheme="majorHAnsi" w:cstheme="majorBidi"/>
      <w:b/>
      <w:bCs/>
      <w:i/>
      <w:iCs/>
      <w:dstrike w:val="0"/>
      <w:color w:val="FFFFFF" w:themeColor="background1"/>
      <w:bdr w:val="single" w:sz="18" w:space="0" w:color="D55816" w:themeColor="accent2"/>
      <w:shd w:val="clear" w:color="auto" w:fill="D55816" w:themeFill="accent2"/>
      <w:vertAlign w:val="baseline"/>
    </w:rPr>
  </w:style>
  <w:style w:type="paragraph" w:styleId="Duidelijkcitaat">
    <w:name w:val="Intense Quote"/>
    <w:basedOn w:val="Standaard"/>
    <w:next w:val="Standaard"/>
    <w:link w:val="DuidelijkcitaatChar"/>
    <w:uiPriority w:val="30"/>
    <w:qFormat/>
    <w:rsid w:val="000E1E12"/>
    <w:pPr>
      <w:pBdr>
        <w:top w:val="dotted" w:sz="8" w:space="10" w:color="D55816" w:themeColor="accent2"/>
        <w:bottom w:val="dotted" w:sz="8" w:space="10" w:color="D55816" w:themeColor="accent2"/>
      </w:pBdr>
      <w:spacing w:line="300" w:lineRule="auto"/>
      <w:ind w:left="2160" w:right="2160"/>
      <w:jc w:val="center"/>
    </w:pPr>
    <w:rPr>
      <w:rFonts w:asciiTheme="majorHAnsi" w:eastAsiaTheme="majorEastAsia" w:hAnsiTheme="majorHAnsi" w:cstheme="majorBidi"/>
      <w:b/>
      <w:bCs/>
      <w:color w:val="D55816" w:themeColor="accent2"/>
    </w:rPr>
  </w:style>
  <w:style w:type="character" w:customStyle="1" w:styleId="DuidelijkcitaatChar">
    <w:name w:val="Duidelijk citaat Char"/>
    <w:basedOn w:val="Standaardalinea-lettertype"/>
    <w:link w:val="Duidelijkcitaat"/>
    <w:uiPriority w:val="30"/>
    <w:rsid w:val="000E1E12"/>
    <w:rPr>
      <w:rFonts w:asciiTheme="majorHAnsi" w:eastAsiaTheme="majorEastAsia" w:hAnsiTheme="majorHAnsi" w:cstheme="majorBidi"/>
      <w:b/>
      <w:bCs/>
      <w:i/>
      <w:iCs/>
      <w:color w:val="D55816" w:themeColor="accent2"/>
      <w:sz w:val="20"/>
      <w:szCs w:val="20"/>
    </w:rPr>
  </w:style>
  <w:style w:type="character" w:styleId="Intensieveverwijzing">
    <w:name w:val="Intense Reference"/>
    <w:uiPriority w:val="32"/>
    <w:qFormat/>
    <w:rsid w:val="000E1E12"/>
    <w:rPr>
      <w:b/>
      <w:bCs/>
      <w:i/>
      <w:iCs/>
      <w:smallCaps/>
      <w:color w:val="D55816" w:themeColor="accent2"/>
      <w:u w:color="D55816" w:themeColor="accent2"/>
    </w:rPr>
  </w:style>
  <w:style w:type="paragraph" w:styleId="Voettekst">
    <w:name w:val="footer"/>
    <w:basedOn w:val="Standaard"/>
    <w:link w:val="VoettekstChar"/>
    <w:uiPriority w:val="99"/>
    <w:unhideWhenUsed/>
    <w:rsid w:val="005B7D26"/>
    <w:pPr>
      <w:tabs>
        <w:tab w:val="center" w:pos="4536"/>
        <w:tab w:val="right" w:pos="9072"/>
      </w:tabs>
    </w:pPr>
  </w:style>
  <w:style w:type="character" w:customStyle="1" w:styleId="VoettekstChar">
    <w:name w:val="Voettekst Char"/>
    <w:basedOn w:val="Standaardalinea-lettertype"/>
    <w:link w:val="Voettekst"/>
    <w:uiPriority w:val="99"/>
    <w:rsid w:val="005B7D26"/>
  </w:style>
  <w:style w:type="character" w:styleId="Paginanummer">
    <w:name w:val="page number"/>
    <w:basedOn w:val="Standaardalinea-lettertype"/>
    <w:uiPriority w:val="99"/>
    <w:semiHidden/>
    <w:unhideWhenUsed/>
    <w:rsid w:val="005B7D26"/>
  </w:style>
  <w:style w:type="paragraph" w:styleId="Kopvaninhoudsopgave">
    <w:name w:val="TOC Heading"/>
    <w:basedOn w:val="Kop1"/>
    <w:next w:val="Standaard"/>
    <w:uiPriority w:val="39"/>
    <w:unhideWhenUsed/>
    <w:qFormat/>
    <w:rsid w:val="000E1E12"/>
    <w:pPr>
      <w:outlineLvl w:val="9"/>
    </w:pPr>
  </w:style>
  <w:style w:type="paragraph" w:styleId="Inhopg1">
    <w:name w:val="toc 1"/>
    <w:basedOn w:val="Standaard"/>
    <w:next w:val="Standaard"/>
    <w:autoRedefine/>
    <w:uiPriority w:val="39"/>
    <w:unhideWhenUsed/>
    <w:rsid w:val="003D1F14"/>
    <w:pPr>
      <w:spacing w:before="240" w:after="120"/>
    </w:pPr>
    <w:rPr>
      <w:b/>
      <w:bCs/>
    </w:rPr>
  </w:style>
  <w:style w:type="paragraph" w:styleId="Inhopg2">
    <w:name w:val="toc 2"/>
    <w:basedOn w:val="Standaard"/>
    <w:next w:val="Standaard"/>
    <w:autoRedefine/>
    <w:uiPriority w:val="39"/>
    <w:unhideWhenUsed/>
    <w:rsid w:val="003D1F14"/>
    <w:pPr>
      <w:spacing w:before="120"/>
      <w:ind w:left="240"/>
    </w:pPr>
    <w:rPr>
      <w:i/>
      <w:iCs/>
    </w:rPr>
  </w:style>
  <w:style w:type="paragraph" w:styleId="Inhopg3">
    <w:name w:val="toc 3"/>
    <w:basedOn w:val="Standaard"/>
    <w:next w:val="Standaard"/>
    <w:autoRedefine/>
    <w:uiPriority w:val="39"/>
    <w:unhideWhenUsed/>
    <w:rsid w:val="003D1F14"/>
    <w:pPr>
      <w:ind w:left="480"/>
    </w:pPr>
  </w:style>
  <w:style w:type="paragraph" w:styleId="Inhopg4">
    <w:name w:val="toc 4"/>
    <w:basedOn w:val="Standaard"/>
    <w:next w:val="Standaard"/>
    <w:autoRedefine/>
    <w:uiPriority w:val="39"/>
    <w:semiHidden/>
    <w:unhideWhenUsed/>
    <w:rsid w:val="003D1F14"/>
    <w:pPr>
      <w:ind w:left="720"/>
    </w:pPr>
  </w:style>
  <w:style w:type="paragraph" w:styleId="Inhopg5">
    <w:name w:val="toc 5"/>
    <w:basedOn w:val="Standaard"/>
    <w:next w:val="Standaard"/>
    <w:autoRedefine/>
    <w:uiPriority w:val="39"/>
    <w:semiHidden/>
    <w:unhideWhenUsed/>
    <w:rsid w:val="003D1F14"/>
    <w:pPr>
      <w:ind w:left="960"/>
    </w:pPr>
  </w:style>
  <w:style w:type="paragraph" w:styleId="Inhopg6">
    <w:name w:val="toc 6"/>
    <w:basedOn w:val="Standaard"/>
    <w:next w:val="Standaard"/>
    <w:autoRedefine/>
    <w:uiPriority w:val="39"/>
    <w:semiHidden/>
    <w:unhideWhenUsed/>
    <w:rsid w:val="003D1F14"/>
    <w:pPr>
      <w:ind w:left="1200"/>
    </w:pPr>
  </w:style>
  <w:style w:type="paragraph" w:styleId="Inhopg7">
    <w:name w:val="toc 7"/>
    <w:basedOn w:val="Standaard"/>
    <w:next w:val="Standaard"/>
    <w:autoRedefine/>
    <w:uiPriority w:val="39"/>
    <w:semiHidden/>
    <w:unhideWhenUsed/>
    <w:rsid w:val="003D1F14"/>
    <w:pPr>
      <w:ind w:left="1440"/>
    </w:pPr>
  </w:style>
  <w:style w:type="paragraph" w:styleId="Inhopg8">
    <w:name w:val="toc 8"/>
    <w:basedOn w:val="Standaard"/>
    <w:next w:val="Standaard"/>
    <w:autoRedefine/>
    <w:uiPriority w:val="39"/>
    <w:semiHidden/>
    <w:unhideWhenUsed/>
    <w:rsid w:val="003D1F14"/>
    <w:pPr>
      <w:ind w:left="1680"/>
    </w:pPr>
  </w:style>
  <w:style w:type="paragraph" w:styleId="Inhopg9">
    <w:name w:val="toc 9"/>
    <w:basedOn w:val="Standaard"/>
    <w:next w:val="Standaard"/>
    <w:autoRedefine/>
    <w:uiPriority w:val="39"/>
    <w:semiHidden/>
    <w:unhideWhenUsed/>
    <w:rsid w:val="003D1F14"/>
    <w:pPr>
      <w:ind w:left="1920"/>
    </w:pPr>
  </w:style>
  <w:style w:type="character" w:styleId="Hyperlink">
    <w:name w:val="Hyperlink"/>
    <w:basedOn w:val="Standaardalinea-lettertype"/>
    <w:uiPriority w:val="99"/>
    <w:unhideWhenUsed/>
    <w:rsid w:val="003D1F14"/>
    <w:rPr>
      <w:color w:val="6B9F25" w:themeColor="hyperlink"/>
      <w:u w:val="single"/>
    </w:rPr>
  </w:style>
  <w:style w:type="character" w:styleId="GevolgdeHyperlink">
    <w:name w:val="FollowedHyperlink"/>
    <w:basedOn w:val="Standaardalinea-lettertype"/>
    <w:uiPriority w:val="99"/>
    <w:semiHidden/>
    <w:unhideWhenUsed/>
    <w:rsid w:val="003D1F14"/>
    <w:rPr>
      <w:color w:val="B26B02" w:themeColor="followedHyperlink"/>
      <w:u w:val="single"/>
    </w:rPr>
  </w:style>
  <w:style w:type="character" w:styleId="Onopgelostemelding">
    <w:name w:val="Unresolved Mention"/>
    <w:basedOn w:val="Standaardalinea-lettertype"/>
    <w:uiPriority w:val="99"/>
    <w:semiHidden/>
    <w:unhideWhenUsed/>
    <w:rsid w:val="000E1E12"/>
    <w:rPr>
      <w:color w:val="605E5C"/>
      <w:shd w:val="clear" w:color="auto" w:fill="E1DFDD"/>
    </w:rPr>
  </w:style>
  <w:style w:type="paragraph" w:styleId="Bijschrift">
    <w:name w:val="caption"/>
    <w:basedOn w:val="Standaard"/>
    <w:next w:val="Standaard"/>
    <w:uiPriority w:val="35"/>
    <w:semiHidden/>
    <w:unhideWhenUsed/>
    <w:qFormat/>
    <w:rsid w:val="000E1E12"/>
    <w:rPr>
      <w:b/>
      <w:bCs/>
      <w:color w:val="9F4110" w:themeColor="accent2" w:themeShade="BF"/>
      <w:sz w:val="18"/>
      <w:szCs w:val="18"/>
    </w:rPr>
  </w:style>
  <w:style w:type="character" w:styleId="Zwaar">
    <w:name w:val="Strong"/>
    <w:uiPriority w:val="22"/>
    <w:qFormat/>
    <w:rsid w:val="000E1E12"/>
    <w:rPr>
      <w:b/>
      <w:bCs/>
      <w:spacing w:val="0"/>
    </w:rPr>
  </w:style>
  <w:style w:type="character" w:styleId="Nadruk">
    <w:name w:val="Emphasis"/>
    <w:uiPriority w:val="20"/>
    <w:qFormat/>
    <w:rsid w:val="000E1E12"/>
    <w:rPr>
      <w:rFonts w:asciiTheme="majorHAnsi" w:eastAsiaTheme="majorEastAsia" w:hAnsiTheme="majorHAnsi" w:cstheme="majorBidi"/>
      <w:b/>
      <w:bCs/>
      <w:i/>
      <w:iCs/>
      <w:color w:val="D55816" w:themeColor="accent2"/>
      <w:bdr w:val="single" w:sz="18" w:space="0" w:color="FADCCD" w:themeColor="accent2" w:themeTint="33"/>
      <w:shd w:val="clear" w:color="auto" w:fill="FADCCD" w:themeFill="accent2" w:themeFillTint="33"/>
    </w:rPr>
  </w:style>
  <w:style w:type="paragraph" w:styleId="Geenafstand">
    <w:name w:val="No Spacing"/>
    <w:basedOn w:val="Standaard"/>
    <w:uiPriority w:val="1"/>
    <w:qFormat/>
    <w:rsid w:val="000E1E12"/>
  </w:style>
  <w:style w:type="character" w:styleId="Subtielebenadrukking">
    <w:name w:val="Subtle Emphasis"/>
    <w:uiPriority w:val="19"/>
    <w:qFormat/>
    <w:rsid w:val="000E1E12"/>
    <w:rPr>
      <w:rFonts w:asciiTheme="majorHAnsi" w:eastAsiaTheme="majorEastAsia" w:hAnsiTheme="majorHAnsi" w:cstheme="majorBidi"/>
      <w:i/>
      <w:iCs/>
      <w:color w:val="D55816" w:themeColor="accent2"/>
    </w:rPr>
  </w:style>
  <w:style w:type="character" w:styleId="Subtieleverwijzing">
    <w:name w:val="Subtle Reference"/>
    <w:uiPriority w:val="31"/>
    <w:qFormat/>
    <w:rsid w:val="000E1E12"/>
    <w:rPr>
      <w:i/>
      <w:iCs/>
      <w:smallCaps/>
      <w:color w:val="D55816" w:themeColor="accent2"/>
      <w:u w:color="D55816" w:themeColor="accent2"/>
    </w:rPr>
  </w:style>
  <w:style w:type="character" w:styleId="Titelvanboek">
    <w:name w:val="Book Title"/>
    <w:uiPriority w:val="33"/>
    <w:qFormat/>
    <w:rsid w:val="000E1E12"/>
    <w:rPr>
      <w:rFonts w:asciiTheme="majorHAnsi" w:eastAsiaTheme="majorEastAsia" w:hAnsiTheme="majorHAnsi" w:cstheme="majorBidi"/>
      <w:b/>
      <w:bCs/>
      <w:i/>
      <w:iCs/>
      <w:smallCaps/>
      <w:color w:val="9F4110" w:themeColor="accent2" w:themeShade="BF"/>
      <w:u w:val="single"/>
    </w:rPr>
  </w:style>
  <w:style w:type="paragraph" w:styleId="Normaalweb">
    <w:name w:val="Normal (Web)"/>
    <w:basedOn w:val="Standaard"/>
    <w:uiPriority w:val="99"/>
    <w:unhideWhenUsed/>
    <w:rsid w:val="000A149F"/>
    <w:pPr>
      <w:spacing w:before="100" w:beforeAutospacing="1" w:after="100" w:afterAutospacing="1"/>
    </w:pPr>
    <w:rPr>
      <w:i/>
      <w:iCs/>
    </w:rPr>
  </w:style>
  <w:style w:type="character" w:customStyle="1" w:styleId="apple-converted-space">
    <w:name w:val="apple-converted-space"/>
    <w:basedOn w:val="Standaardalinea-lettertype"/>
    <w:rsid w:val="00465AF1"/>
  </w:style>
  <w:style w:type="paragraph" w:styleId="Koptekst">
    <w:name w:val="header"/>
    <w:basedOn w:val="Standaard"/>
    <w:link w:val="KoptekstChar"/>
    <w:uiPriority w:val="99"/>
    <w:unhideWhenUsed/>
    <w:rsid w:val="00C34CB2"/>
    <w:pPr>
      <w:tabs>
        <w:tab w:val="center" w:pos="4536"/>
        <w:tab w:val="right" w:pos="9072"/>
      </w:tabs>
    </w:pPr>
  </w:style>
  <w:style w:type="character" w:customStyle="1" w:styleId="KoptekstChar">
    <w:name w:val="Koptekst Char"/>
    <w:basedOn w:val="Standaardalinea-lettertype"/>
    <w:link w:val="Koptekst"/>
    <w:uiPriority w:val="99"/>
    <w:rsid w:val="00C34CB2"/>
    <w:rPr>
      <w:i/>
      <w:iCs/>
      <w:sz w:val="20"/>
      <w:szCs w:val="20"/>
    </w:rPr>
  </w:style>
  <w:style w:type="character" w:styleId="Verwijzingopmerking">
    <w:name w:val="annotation reference"/>
    <w:basedOn w:val="Standaardalinea-lettertype"/>
    <w:uiPriority w:val="99"/>
    <w:semiHidden/>
    <w:unhideWhenUsed/>
    <w:rsid w:val="00726D38"/>
    <w:rPr>
      <w:sz w:val="16"/>
      <w:szCs w:val="16"/>
    </w:rPr>
  </w:style>
  <w:style w:type="paragraph" w:styleId="Tekstopmerking">
    <w:name w:val="annotation text"/>
    <w:basedOn w:val="Standaard"/>
    <w:link w:val="TekstopmerkingChar"/>
    <w:uiPriority w:val="99"/>
    <w:semiHidden/>
    <w:unhideWhenUsed/>
    <w:rsid w:val="00726D38"/>
    <w:rPr>
      <w:sz w:val="20"/>
      <w:szCs w:val="20"/>
    </w:rPr>
  </w:style>
  <w:style w:type="character" w:customStyle="1" w:styleId="TekstopmerkingChar">
    <w:name w:val="Tekst opmerking Char"/>
    <w:basedOn w:val="Standaardalinea-lettertype"/>
    <w:link w:val="Tekstopmerking"/>
    <w:uiPriority w:val="99"/>
    <w:semiHidden/>
    <w:rsid w:val="00726D38"/>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726D38"/>
    <w:rPr>
      <w:b/>
      <w:bCs/>
    </w:rPr>
  </w:style>
  <w:style w:type="character" w:customStyle="1" w:styleId="OnderwerpvanopmerkingChar">
    <w:name w:val="Onderwerp van opmerking Char"/>
    <w:basedOn w:val="TekstopmerkingChar"/>
    <w:link w:val="Onderwerpvanopmerking"/>
    <w:uiPriority w:val="99"/>
    <w:semiHidden/>
    <w:rsid w:val="00726D38"/>
    <w:rPr>
      <w:rFonts w:ascii="Times New Roman" w:eastAsia="Times New Roman" w:hAnsi="Times New Roman"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132">
      <w:bodyDiv w:val="1"/>
      <w:marLeft w:val="0"/>
      <w:marRight w:val="0"/>
      <w:marTop w:val="0"/>
      <w:marBottom w:val="0"/>
      <w:divBdr>
        <w:top w:val="none" w:sz="0" w:space="0" w:color="auto"/>
        <w:left w:val="none" w:sz="0" w:space="0" w:color="auto"/>
        <w:bottom w:val="none" w:sz="0" w:space="0" w:color="auto"/>
        <w:right w:val="none" w:sz="0" w:space="0" w:color="auto"/>
      </w:divBdr>
      <w:divsChild>
        <w:div w:id="1949387321">
          <w:marLeft w:val="360"/>
          <w:marRight w:val="0"/>
          <w:marTop w:val="200"/>
          <w:marBottom w:val="0"/>
          <w:divBdr>
            <w:top w:val="none" w:sz="0" w:space="0" w:color="auto"/>
            <w:left w:val="none" w:sz="0" w:space="0" w:color="auto"/>
            <w:bottom w:val="none" w:sz="0" w:space="0" w:color="auto"/>
            <w:right w:val="none" w:sz="0" w:space="0" w:color="auto"/>
          </w:divBdr>
        </w:div>
      </w:divsChild>
    </w:div>
    <w:div w:id="20791420">
      <w:bodyDiv w:val="1"/>
      <w:marLeft w:val="0"/>
      <w:marRight w:val="0"/>
      <w:marTop w:val="0"/>
      <w:marBottom w:val="0"/>
      <w:divBdr>
        <w:top w:val="none" w:sz="0" w:space="0" w:color="auto"/>
        <w:left w:val="none" w:sz="0" w:space="0" w:color="auto"/>
        <w:bottom w:val="none" w:sz="0" w:space="0" w:color="auto"/>
        <w:right w:val="none" w:sz="0" w:space="0" w:color="auto"/>
      </w:divBdr>
    </w:div>
    <w:div w:id="149056480">
      <w:bodyDiv w:val="1"/>
      <w:marLeft w:val="0"/>
      <w:marRight w:val="0"/>
      <w:marTop w:val="0"/>
      <w:marBottom w:val="0"/>
      <w:divBdr>
        <w:top w:val="none" w:sz="0" w:space="0" w:color="auto"/>
        <w:left w:val="none" w:sz="0" w:space="0" w:color="auto"/>
        <w:bottom w:val="none" w:sz="0" w:space="0" w:color="auto"/>
        <w:right w:val="none" w:sz="0" w:space="0" w:color="auto"/>
      </w:divBdr>
    </w:div>
    <w:div w:id="310910361">
      <w:bodyDiv w:val="1"/>
      <w:marLeft w:val="0"/>
      <w:marRight w:val="0"/>
      <w:marTop w:val="0"/>
      <w:marBottom w:val="0"/>
      <w:divBdr>
        <w:top w:val="none" w:sz="0" w:space="0" w:color="auto"/>
        <w:left w:val="none" w:sz="0" w:space="0" w:color="auto"/>
        <w:bottom w:val="none" w:sz="0" w:space="0" w:color="auto"/>
        <w:right w:val="none" w:sz="0" w:space="0" w:color="auto"/>
      </w:divBdr>
    </w:div>
    <w:div w:id="345442767">
      <w:bodyDiv w:val="1"/>
      <w:marLeft w:val="0"/>
      <w:marRight w:val="0"/>
      <w:marTop w:val="0"/>
      <w:marBottom w:val="0"/>
      <w:divBdr>
        <w:top w:val="none" w:sz="0" w:space="0" w:color="auto"/>
        <w:left w:val="none" w:sz="0" w:space="0" w:color="auto"/>
        <w:bottom w:val="none" w:sz="0" w:space="0" w:color="auto"/>
        <w:right w:val="none" w:sz="0" w:space="0" w:color="auto"/>
      </w:divBdr>
    </w:div>
    <w:div w:id="561063748">
      <w:bodyDiv w:val="1"/>
      <w:marLeft w:val="0"/>
      <w:marRight w:val="0"/>
      <w:marTop w:val="0"/>
      <w:marBottom w:val="0"/>
      <w:divBdr>
        <w:top w:val="none" w:sz="0" w:space="0" w:color="auto"/>
        <w:left w:val="none" w:sz="0" w:space="0" w:color="auto"/>
        <w:bottom w:val="none" w:sz="0" w:space="0" w:color="auto"/>
        <w:right w:val="none" w:sz="0" w:space="0" w:color="auto"/>
      </w:divBdr>
    </w:div>
    <w:div w:id="580255921">
      <w:bodyDiv w:val="1"/>
      <w:marLeft w:val="0"/>
      <w:marRight w:val="0"/>
      <w:marTop w:val="0"/>
      <w:marBottom w:val="0"/>
      <w:divBdr>
        <w:top w:val="none" w:sz="0" w:space="0" w:color="auto"/>
        <w:left w:val="none" w:sz="0" w:space="0" w:color="auto"/>
        <w:bottom w:val="none" w:sz="0" w:space="0" w:color="auto"/>
        <w:right w:val="none" w:sz="0" w:space="0" w:color="auto"/>
      </w:divBdr>
    </w:div>
    <w:div w:id="667561560">
      <w:bodyDiv w:val="1"/>
      <w:marLeft w:val="0"/>
      <w:marRight w:val="0"/>
      <w:marTop w:val="0"/>
      <w:marBottom w:val="0"/>
      <w:divBdr>
        <w:top w:val="none" w:sz="0" w:space="0" w:color="auto"/>
        <w:left w:val="none" w:sz="0" w:space="0" w:color="auto"/>
        <w:bottom w:val="none" w:sz="0" w:space="0" w:color="auto"/>
        <w:right w:val="none" w:sz="0" w:space="0" w:color="auto"/>
      </w:divBdr>
    </w:div>
    <w:div w:id="671682173">
      <w:bodyDiv w:val="1"/>
      <w:marLeft w:val="0"/>
      <w:marRight w:val="0"/>
      <w:marTop w:val="0"/>
      <w:marBottom w:val="0"/>
      <w:divBdr>
        <w:top w:val="none" w:sz="0" w:space="0" w:color="auto"/>
        <w:left w:val="none" w:sz="0" w:space="0" w:color="auto"/>
        <w:bottom w:val="none" w:sz="0" w:space="0" w:color="auto"/>
        <w:right w:val="none" w:sz="0" w:space="0" w:color="auto"/>
      </w:divBdr>
      <w:divsChild>
        <w:div w:id="1617565018">
          <w:marLeft w:val="0"/>
          <w:marRight w:val="0"/>
          <w:marTop w:val="0"/>
          <w:marBottom w:val="0"/>
          <w:divBdr>
            <w:top w:val="none" w:sz="0" w:space="0" w:color="auto"/>
            <w:left w:val="none" w:sz="0" w:space="0" w:color="auto"/>
            <w:bottom w:val="none" w:sz="0" w:space="0" w:color="auto"/>
            <w:right w:val="none" w:sz="0" w:space="0" w:color="auto"/>
          </w:divBdr>
        </w:div>
      </w:divsChild>
    </w:div>
    <w:div w:id="692726959">
      <w:bodyDiv w:val="1"/>
      <w:marLeft w:val="0"/>
      <w:marRight w:val="0"/>
      <w:marTop w:val="0"/>
      <w:marBottom w:val="0"/>
      <w:divBdr>
        <w:top w:val="none" w:sz="0" w:space="0" w:color="auto"/>
        <w:left w:val="none" w:sz="0" w:space="0" w:color="auto"/>
        <w:bottom w:val="none" w:sz="0" w:space="0" w:color="auto"/>
        <w:right w:val="none" w:sz="0" w:space="0" w:color="auto"/>
      </w:divBdr>
    </w:div>
    <w:div w:id="702635326">
      <w:bodyDiv w:val="1"/>
      <w:marLeft w:val="0"/>
      <w:marRight w:val="0"/>
      <w:marTop w:val="0"/>
      <w:marBottom w:val="0"/>
      <w:divBdr>
        <w:top w:val="none" w:sz="0" w:space="0" w:color="auto"/>
        <w:left w:val="none" w:sz="0" w:space="0" w:color="auto"/>
        <w:bottom w:val="none" w:sz="0" w:space="0" w:color="auto"/>
        <w:right w:val="none" w:sz="0" w:space="0" w:color="auto"/>
      </w:divBdr>
    </w:div>
    <w:div w:id="746995689">
      <w:bodyDiv w:val="1"/>
      <w:marLeft w:val="0"/>
      <w:marRight w:val="0"/>
      <w:marTop w:val="0"/>
      <w:marBottom w:val="0"/>
      <w:divBdr>
        <w:top w:val="none" w:sz="0" w:space="0" w:color="auto"/>
        <w:left w:val="none" w:sz="0" w:space="0" w:color="auto"/>
        <w:bottom w:val="none" w:sz="0" w:space="0" w:color="auto"/>
        <w:right w:val="none" w:sz="0" w:space="0" w:color="auto"/>
      </w:divBdr>
    </w:div>
    <w:div w:id="766925295">
      <w:bodyDiv w:val="1"/>
      <w:marLeft w:val="0"/>
      <w:marRight w:val="0"/>
      <w:marTop w:val="0"/>
      <w:marBottom w:val="0"/>
      <w:divBdr>
        <w:top w:val="none" w:sz="0" w:space="0" w:color="auto"/>
        <w:left w:val="none" w:sz="0" w:space="0" w:color="auto"/>
        <w:bottom w:val="none" w:sz="0" w:space="0" w:color="auto"/>
        <w:right w:val="none" w:sz="0" w:space="0" w:color="auto"/>
      </w:divBdr>
    </w:div>
    <w:div w:id="768231465">
      <w:bodyDiv w:val="1"/>
      <w:marLeft w:val="0"/>
      <w:marRight w:val="0"/>
      <w:marTop w:val="0"/>
      <w:marBottom w:val="0"/>
      <w:divBdr>
        <w:top w:val="none" w:sz="0" w:space="0" w:color="auto"/>
        <w:left w:val="none" w:sz="0" w:space="0" w:color="auto"/>
        <w:bottom w:val="none" w:sz="0" w:space="0" w:color="auto"/>
        <w:right w:val="none" w:sz="0" w:space="0" w:color="auto"/>
      </w:divBdr>
    </w:div>
    <w:div w:id="773018774">
      <w:bodyDiv w:val="1"/>
      <w:marLeft w:val="0"/>
      <w:marRight w:val="0"/>
      <w:marTop w:val="0"/>
      <w:marBottom w:val="0"/>
      <w:divBdr>
        <w:top w:val="none" w:sz="0" w:space="0" w:color="auto"/>
        <w:left w:val="none" w:sz="0" w:space="0" w:color="auto"/>
        <w:bottom w:val="none" w:sz="0" w:space="0" w:color="auto"/>
        <w:right w:val="none" w:sz="0" w:space="0" w:color="auto"/>
      </w:divBdr>
      <w:divsChild>
        <w:div w:id="1050884688">
          <w:marLeft w:val="0"/>
          <w:marRight w:val="0"/>
          <w:marTop w:val="0"/>
          <w:marBottom w:val="0"/>
          <w:divBdr>
            <w:top w:val="none" w:sz="0" w:space="0" w:color="auto"/>
            <w:left w:val="none" w:sz="0" w:space="0" w:color="auto"/>
            <w:bottom w:val="none" w:sz="0" w:space="0" w:color="auto"/>
            <w:right w:val="none" w:sz="0" w:space="0" w:color="auto"/>
          </w:divBdr>
        </w:div>
      </w:divsChild>
    </w:div>
    <w:div w:id="1052193951">
      <w:bodyDiv w:val="1"/>
      <w:marLeft w:val="0"/>
      <w:marRight w:val="0"/>
      <w:marTop w:val="0"/>
      <w:marBottom w:val="0"/>
      <w:divBdr>
        <w:top w:val="none" w:sz="0" w:space="0" w:color="auto"/>
        <w:left w:val="none" w:sz="0" w:space="0" w:color="auto"/>
        <w:bottom w:val="none" w:sz="0" w:space="0" w:color="auto"/>
        <w:right w:val="none" w:sz="0" w:space="0" w:color="auto"/>
      </w:divBdr>
    </w:div>
    <w:div w:id="1087969660">
      <w:bodyDiv w:val="1"/>
      <w:marLeft w:val="0"/>
      <w:marRight w:val="0"/>
      <w:marTop w:val="0"/>
      <w:marBottom w:val="0"/>
      <w:divBdr>
        <w:top w:val="none" w:sz="0" w:space="0" w:color="auto"/>
        <w:left w:val="none" w:sz="0" w:space="0" w:color="auto"/>
        <w:bottom w:val="none" w:sz="0" w:space="0" w:color="auto"/>
        <w:right w:val="none" w:sz="0" w:space="0" w:color="auto"/>
      </w:divBdr>
    </w:div>
    <w:div w:id="1107847159">
      <w:bodyDiv w:val="1"/>
      <w:marLeft w:val="0"/>
      <w:marRight w:val="0"/>
      <w:marTop w:val="0"/>
      <w:marBottom w:val="0"/>
      <w:divBdr>
        <w:top w:val="none" w:sz="0" w:space="0" w:color="auto"/>
        <w:left w:val="none" w:sz="0" w:space="0" w:color="auto"/>
        <w:bottom w:val="none" w:sz="0" w:space="0" w:color="auto"/>
        <w:right w:val="none" w:sz="0" w:space="0" w:color="auto"/>
      </w:divBdr>
    </w:div>
    <w:div w:id="1117480896">
      <w:bodyDiv w:val="1"/>
      <w:marLeft w:val="0"/>
      <w:marRight w:val="0"/>
      <w:marTop w:val="0"/>
      <w:marBottom w:val="0"/>
      <w:divBdr>
        <w:top w:val="none" w:sz="0" w:space="0" w:color="auto"/>
        <w:left w:val="none" w:sz="0" w:space="0" w:color="auto"/>
        <w:bottom w:val="none" w:sz="0" w:space="0" w:color="auto"/>
        <w:right w:val="none" w:sz="0" w:space="0" w:color="auto"/>
      </w:divBdr>
    </w:div>
    <w:div w:id="1118111568">
      <w:bodyDiv w:val="1"/>
      <w:marLeft w:val="0"/>
      <w:marRight w:val="0"/>
      <w:marTop w:val="0"/>
      <w:marBottom w:val="0"/>
      <w:divBdr>
        <w:top w:val="none" w:sz="0" w:space="0" w:color="auto"/>
        <w:left w:val="none" w:sz="0" w:space="0" w:color="auto"/>
        <w:bottom w:val="none" w:sz="0" w:space="0" w:color="auto"/>
        <w:right w:val="none" w:sz="0" w:space="0" w:color="auto"/>
      </w:divBdr>
    </w:div>
    <w:div w:id="1126194135">
      <w:bodyDiv w:val="1"/>
      <w:marLeft w:val="0"/>
      <w:marRight w:val="0"/>
      <w:marTop w:val="0"/>
      <w:marBottom w:val="0"/>
      <w:divBdr>
        <w:top w:val="none" w:sz="0" w:space="0" w:color="auto"/>
        <w:left w:val="none" w:sz="0" w:space="0" w:color="auto"/>
        <w:bottom w:val="none" w:sz="0" w:space="0" w:color="auto"/>
        <w:right w:val="none" w:sz="0" w:space="0" w:color="auto"/>
      </w:divBdr>
    </w:div>
    <w:div w:id="1182822917">
      <w:bodyDiv w:val="1"/>
      <w:marLeft w:val="0"/>
      <w:marRight w:val="0"/>
      <w:marTop w:val="0"/>
      <w:marBottom w:val="0"/>
      <w:divBdr>
        <w:top w:val="none" w:sz="0" w:space="0" w:color="auto"/>
        <w:left w:val="none" w:sz="0" w:space="0" w:color="auto"/>
        <w:bottom w:val="none" w:sz="0" w:space="0" w:color="auto"/>
        <w:right w:val="none" w:sz="0" w:space="0" w:color="auto"/>
      </w:divBdr>
    </w:div>
    <w:div w:id="1266499954">
      <w:bodyDiv w:val="1"/>
      <w:marLeft w:val="0"/>
      <w:marRight w:val="0"/>
      <w:marTop w:val="0"/>
      <w:marBottom w:val="0"/>
      <w:divBdr>
        <w:top w:val="none" w:sz="0" w:space="0" w:color="auto"/>
        <w:left w:val="none" w:sz="0" w:space="0" w:color="auto"/>
        <w:bottom w:val="none" w:sz="0" w:space="0" w:color="auto"/>
        <w:right w:val="none" w:sz="0" w:space="0" w:color="auto"/>
      </w:divBdr>
    </w:div>
    <w:div w:id="1304776782">
      <w:bodyDiv w:val="1"/>
      <w:marLeft w:val="0"/>
      <w:marRight w:val="0"/>
      <w:marTop w:val="0"/>
      <w:marBottom w:val="0"/>
      <w:divBdr>
        <w:top w:val="none" w:sz="0" w:space="0" w:color="auto"/>
        <w:left w:val="none" w:sz="0" w:space="0" w:color="auto"/>
        <w:bottom w:val="none" w:sz="0" w:space="0" w:color="auto"/>
        <w:right w:val="none" w:sz="0" w:space="0" w:color="auto"/>
      </w:divBdr>
    </w:div>
    <w:div w:id="1445155066">
      <w:bodyDiv w:val="1"/>
      <w:marLeft w:val="0"/>
      <w:marRight w:val="0"/>
      <w:marTop w:val="0"/>
      <w:marBottom w:val="0"/>
      <w:divBdr>
        <w:top w:val="none" w:sz="0" w:space="0" w:color="auto"/>
        <w:left w:val="none" w:sz="0" w:space="0" w:color="auto"/>
        <w:bottom w:val="none" w:sz="0" w:space="0" w:color="auto"/>
        <w:right w:val="none" w:sz="0" w:space="0" w:color="auto"/>
      </w:divBdr>
    </w:div>
    <w:div w:id="1586914469">
      <w:bodyDiv w:val="1"/>
      <w:marLeft w:val="0"/>
      <w:marRight w:val="0"/>
      <w:marTop w:val="0"/>
      <w:marBottom w:val="0"/>
      <w:divBdr>
        <w:top w:val="none" w:sz="0" w:space="0" w:color="auto"/>
        <w:left w:val="none" w:sz="0" w:space="0" w:color="auto"/>
        <w:bottom w:val="none" w:sz="0" w:space="0" w:color="auto"/>
        <w:right w:val="none" w:sz="0" w:space="0" w:color="auto"/>
      </w:divBdr>
    </w:div>
    <w:div w:id="1634752076">
      <w:bodyDiv w:val="1"/>
      <w:marLeft w:val="0"/>
      <w:marRight w:val="0"/>
      <w:marTop w:val="0"/>
      <w:marBottom w:val="0"/>
      <w:divBdr>
        <w:top w:val="none" w:sz="0" w:space="0" w:color="auto"/>
        <w:left w:val="none" w:sz="0" w:space="0" w:color="auto"/>
        <w:bottom w:val="none" w:sz="0" w:space="0" w:color="auto"/>
        <w:right w:val="none" w:sz="0" w:space="0" w:color="auto"/>
      </w:divBdr>
    </w:div>
    <w:div w:id="16744522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275">
          <w:marLeft w:val="360"/>
          <w:marRight w:val="0"/>
          <w:marTop w:val="200"/>
          <w:marBottom w:val="0"/>
          <w:divBdr>
            <w:top w:val="none" w:sz="0" w:space="0" w:color="auto"/>
            <w:left w:val="none" w:sz="0" w:space="0" w:color="auto"/>
            <w:bottom w:val="none" w:sz="0" w:space="0" w:color="auto"/>
            <w:right w:val="none" w:sz="0" w:space="0" w:color="auto"/>
          </w:divBdr>
        </w:div>
      </w:divsChild>
    </w:div>
    <w:div w:id="1824614799">
      <w:bodyDiv w:val="1"/>
      <w:marLeft w:val="0"/>
      <w:marRight w:val="0"/>
      <w:marTop w:val="0"/>
      <w:marBottom w:val="0"/>
      <w:divBdr>
        <w:top w:val="none" w:sz="0" w:space="0" w:color="auto"/>
        <w:left w:val="none" w:sz="0" w:space="0" w:color="auto"/>
        <w:bottom w:val="none" w:sz="0" w:space="0" w:color="auto"/>
        <w:right w:val="none" w:sz="0" w:space="0" w:color="auto"/>
      </w:divBdr>
    </w:div>
    <w:div w:id="2026517438">
      <w:bodyDiv w:val="1"/>
      <w:marLeft w:val="0"/>
      <w:marRight w:val="0"/>
      <w:marTop w:val="0"/>
      <w:marBottom w:val="0"/>
      <w:divBdr>
        <w:top w:val="none" w:sz="0" w:space="0" w:color="auto"/>
        <w:left w:val="none" w:sz="0" w:space="0" w:color="auto"/>
        <w:bottom w:val="none" w:sz="0" w:space="0" w:color="auto"/>
        <w:right w:val="none" w:sz="0" w:space="0" w:color="auto"/>
      </w:divBdr>
      <w:divsChild>
        <w:div w:id="2824740">
          <w:marLeft w:val="360"/>
          <w:marRight w:val="0"/>
          <w:marTop w:val="200"/>
          <w:marBottom w:val="0"/>
          <w:divBdr>
            <w:top w:val="none" w:sz="0" w:space="0" w:color="auto"/>
            <w:left w:val="none" w:sz="0" w:space="0" w:color="auto"/>
            <w:bottom w:val="none" w:sz="0" w:space="0" w:color="auto"/>
            <w:right w:val="none" w:sz="0" w:space="0" w:color="auto"/>
          </w:divBdr>
        </w:div>
      </w:divsChild>
    </w:div>
    <w:div w:id="203483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suemakers.nl/begrippenlijst/wat-is-het-mdc-mode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Maarten@zinvught.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donderwinkel@student.han.nl" TargetMode="Externa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60C23-45F7-4041-AA01-F55552C18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32</Pages>
  <Words>8736</Words>
  <Characters>48049</Characters>
  <Application>Microsoft Office Word</Application>
  <DocSecurity>0</DocSecurity>
  <Lines>400</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j.donderwinkel@outlook.com</dc:creator>
  <cp:keywords/>
  <dc:description/>
  <cp:lastModifiedBy>j.donderwinkel@outlook.com</cp:lastModifiedBy>
  <cp:revision>362</cp:revision>
  <dcterms:created xsi:type="dcterms:W3CDTF">2025-03-11T08:19:00Z</dcterms:created>
  <dcterms:modified xsi:type="dcterms:W3CDTF">2025-05-13T14:06:00Z</dcterms:modified>
</cp:coreProperties>
</file>