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AB98" w14:textId="77777777" w:rsidR="00986FC4" w:rsidRPr="00986FC4" w:rsidRDefault="00986FC4" w:rsidP="00986FC4">
      <w:pPr>
        <w:spacing w:before="100" w:beforeAutospacing="1" w:after="100" w:afterAutospacing="1"/>
        <w:outlineLvl w:val="0"/>
        <w:rPr>
          <w:rFonts w:ascii="Arial" w:eastAsia="Times New Roman" w:hAnsi="Arial" w:cs="Arial"/>
          <w:b/>
          <w:bCs/>
          <w:color w:val="000000"/>
          <w:kern w:val="36"/>
          <w:sz w:val="48"/>
          <w:szCs w:val="48"/>
          <w:lang w:eastAsia="nl-NL"/>
        </w:rPr>
      </w:pPr>
      <w:r w:rsidRPr="00986FC4">
        <w:rPr>
          <w:rFonts w:ascii="Arial" w:eastAsia="Times New Roman" w:hAnsi="Arial" w:cs="Arial"/>
          <w:b/>
          <w:bCs/>
          <w:color w:val="000000"/>
          <w:kern w:val="36"/>
          <w:sz w:val="48"/>
          <w:szCs w:val="48"/>
          <w:lang w:eastAsia="nl-NL"/>
        </w:rPr>
        <w:t>Hoofdstuk 4 – Onderzoeksresultaten en analyse</w:t>
      </w:r>
    </w:p>
    <w:p w14:paraId="2756A78F"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In dit hoofdstuk worden de resultaten van de uitgevoerde concurrentieanalyse gepresenteerd. De resultaten worden weergegeven in tekstuele en schematische vorm en bieden inzicht in de positie van Kloosterhotel en Conferentieoord ZIN ten opzichte van relevante concurrenten. Op basis van deze analyse kunnen conclusies worden getrokken over de sterke en zwakke punten van ZIN binnen de markt van conferentie- en vergaderlocaties.</w:t>
      </w:r>
    </w:p>
    <w:p w14:paraId="4266DB69" w14:textId="77777777" w:rsidR="00986FC4" w:rsidRPr="00986FC4" w:rsidRDefault="00986FC4" w:rsidP="00986FC4">
      <w:pPr>
        <w:spacing w:before="100" w:beforeAutospacing="1" w:after="100" w:afterAutospacing="1"/>
        <w:outlineLvl w:val="1"/>
        <w:rPr>
          <w:rFonts w:ascii="Arial" w:eastAsia="Times New Roman" w:hAnsi="Arial" w:cs="Arial"/>
          <w:b/>
          <w:bCs/>
          <w:color w:val="000000"/>
          <w:sz w:val="36"/>
          <w:szCs w:val="36"/>
          <w:lang w:eastAsia="nl-NL"/>
        </w:rPr>
      </w:pPr>
      <w:r w:rsidRPr="00986FC4">
        <w:rPr>
          <w:rFonts w:ascii="Arial" w:eastAsia="Times New Roman" w:hAnsi="Arial" w:cs="Arial"/>
          <w:b/>
          <w:bCs/>
          <w:color w:val="000000"/>
          <w:sz w:val="36"/>
          <w:szCs w:val="36"/>
          <w:lang w:eastAsia="nl-NL"/>
        </w:rPr>
        <w:t>4.1 Concurrentiebepaling ZIN</w:t>
      </w:r>
    </w:p>
    <w:p w14:paraId="7EFC2967"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In hoofdstuk 2 is een eerste selectie van potentiële concurrenten gemaakt op basis van vier criteria. In dit hoofdstuk wordt verder onderzocht welke organisaties daadwerkelijk als belangrijkste concurrenten van ZIN kunnen worden beschouwd. Hierbij staat de onderzoeksvraag centraal: </w:t>
      </w:r>
      <w:r w:rsidRPr="00986FC4">
        <w:rPr>
          <w:rFonts w:ascii="Arial" w:eastAsia="Times New Roman" w:hAnsi="Arial" w:cs="Arial"/>
          <w:b/>
          <w:bCs/>
          <w:color w:val="000000"/>
          <w:lang w:eastAsia="nl-NL"/>
        </w:rPr>
        <w:t>“Welke criteria bepalen de belangrijkste concurrenten van ZIN?”</w:t>
      </w:r>
    </w:p>
    <w:p w14:paraId="2ACD4197"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Voor het bepalen van de belangrijkste concurrenten zijn vijf analyseaspecten gehanteerd:</w:t>
      </w:r>
    </w:p>
    <w:p w14:paraId="1F5A0A5C" w14:textId="77777777" w:rsidR="00986FC4" w:rsidRPr="00986FC4" w:rsidRDefault="00986FC4" w:rsidP="00986FC4">
      <w:pPr>
        <w:numPr>
          <w:ilvl w:val="0"/>
          <w:numId w:val="1"/>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Locatie (plaats)</w:t>
      </w:r>
    </w:p>
    <w:p w14:paraId="5C4C305B" w14:textId="77777777" w:rsidR="00986FC4" w:rsidRPr="00986FC4" w:rsidRDefault="00986FC4" w:rsidP="00986FC4">
      <w:pPr>
        <w:numPr>
          <w:ilvl w:val="0"/>
          <w:numId w:val="1"/>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Faciliteiten</w:t>
      </w:r>
    </w:p>
    <w:p w14:paraId="71E7F117" w14:textId="77777777" w:rsidR="00986FC4" w:rsidRPr="00986FC4" w:rsidRDefault="00986FC4" w:rsidP="00986FC4">
      <w:pPr>
        <w:numPr>
          <w:ilvl w:val="0"/>
          <w:numId w:val="1"/>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Keukenconcept</w:t>
      </w:r>
    </w:p>
    <w:p w14:paraId="6A18FDFB" w14:textId="77777777" w:rsidR="00986FC4" w:rsidRPr="00986FC4" w:rsidRDefault="00986FC4" w:rsidP="00986FC4">
      <w:pPr>
        <w:numPr>
          <w:ilvl w:val="0"/>
          <w:numId w:val="1"/>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Doelgroep/afnemers</w:t>
      </w:r>
    </w:p>
    <w:p w14:paraId="5BD48556" w14:textId="77777777" w:rsidR="00986FC4" w:rsidRPr="00986FC4" w:rsidRDefault="00986FC4" w:rsidP="00986FC4">
      <w:pPr>
        <w:numPr>
          <w:ilvl w:val="0"/>
          <w:numId w:val="1"/>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Mogelijkheid tot overnachting</w:t>
      </w:r>
    </w:p>
    <w:p w14:paraId="030C1774"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Deze aspecten zijn gebaseerd op gangbare methoden binnen concurrentieanalyse, waarbij organisaties worden vergeleken op relevante product- en dienstkenmerken. Omdat ZIN meerdaagse bijeenkomsten faciliteert, is daarnaast specifiek gekeken naar de mogelijkheid tot overnachtingen. Hierbij wordt onderscheid gemaakt tussen:</w:t>
      </w:r>
    </w:p>
    <w:p w14:paraId="01EC5D24" w14:textId="77777777" w:rsidR="00986FC4" w:rsidRPr="00986FC4" w:rsidRDefault="00986FC4" w:rsidP="00986FC4">
      <w:pPr>
        <w:numPr>
          <w:ilvl w:val="0"/>
          <w:numId w:val="2"/>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 xml:space="preserve">Business </w:t>
      </w:r>
      <w:proofErr w:type="spellStart"/>
      <w:r w:rsidRPr="00986FC4">
        <w:rPr>
          <w:rFonts w:ascii="Arial" w:eastAsia="Times New Roman" w:hAnsi="Arial" w:cs="Arial"/>
          <w:b/>
          <w:bCs/>
          <w:color w:val="000000"/>
          <w:lang w:eastAsia="nl-NL"/>
        </w:rPr>
        <w:t>to</w:t>
      </w:r>
      <w:proofErr w:type="spellEnd"/>
      <w:r w:rsidRPr="00986FC4">
        <w:rPr>
          <w:rFonts w:ascii="Arial" w:eastAsia="Times New Roman" w:hAnsi="Arial" w:cs="Arial"/>
          <w:b/>
          <w:bCs/>
          <w:color w:val="000000"/>
          <w:lang w:eastAsia="nl-NL"/>
        </w:rPr>
        <w:t xml:space="preserve"> Business (B2B):</w:t>
      </w:r>
      <w:r w:rsidRPr="00986FC4">
        <w:rPr>
          <w:rFonts w:ascii="Arial" w:eastAsia="Times New Roman" w:hAnsi="Arial" w:cs="Arial"/>
          <w:color w:val="000000"/>
          <w:lang w:eastAsia="nl-NL"/>
        </w:rPr>
        <w:t> zakelijke overnachtingen gekoppeld aan vergaderingen of trainingen</w:t>
      </w:r>
    </w:p>
    <w:p w14:paraId="63BDD0B2" w14:textId="77777777" w:rsidR="00986FC4" w:rsidRPr="00986FC4" w:rsidRDefault="00986FC4" w:rsidP="00986FC4">
      <w:pPr>
        <w:numPr>
          <w:ilvl w:val="0"/>
          <w:numId w:val="2"/>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 xml:space="preserve">Business </w:t>
      </w:r>
      <w:proofErr w:type="spellStart"/>
      <w:r w:rsidRPr="00986FC4">
        <w:rPr>
          <w:rFonts w:ascii="Arial" w:eastAsia="Times New Roman" w:hAnsi="Arial" w:cs="Arial"/>
          <w:b/>
          <w:bCs/>
          <w:color w:val="000000"/>
          <w:lang w:eastAsia="nl-NL"/>
        </w:rPr>
        <w:t>to</w:t>
      </w:r>
      <w:proofErr w:type="spellEnd"/>
      <w:r w:rsidRPr="00986FC4">
        <w:rPr>
          <w:rFonts w:ascii="Arial" w:eastAsia="Times New Roman" w:hAnsi="Arial" w:cs="Arial"/>
          <w:b/>
          <w:bCs/>
          <w:color w:val="000000"/>
          <w:lang w:eastAsia="nl-NL"/>
        </w:rPr>
        <w:t xml:space="preserve"> Customer (B2C):</w:t>
      </w:r>
      <w:r w:rsidRPr="00986FC4">
        <w:rPr>
          <w:rFonts w:ascii="Arial" w:eastAsia="Times New Roman" w:hAnsi="Arial" w:cs="Arial"/>
          <w:color w:val="000000"/>
          <w:lang w:eastAsia="nl-NL"/>
        </w:rPr>
        <w:t> particuliere of recreatieve overnachtingen</w:t>
      </w:r>
    </w:p>
    <w:p w14:paraId="03FC2A5C"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Op basis van deze criteria zijn de volgende organisaties geselecteerd als belangrijkste concurrenten van ZIN:</w:t>
      </w:r>
    </w:p>
    <w:p w14:paraId="7BF1B441" w14:textId="77777777" w:rsidR="00986FC4" w:rsidRPr="00986FC4" w:rsidRDefault="00986FC4" w:rsidP="00986FC4">
      <w:pPr>
        <w:numPr>
          <w:ilvl w:val="0"/>
          <w:numId w:val="3"/>
        </w:numPr>
        <w:spacing w:before="100" w:beforeAutospacing="1" w:after="100" w:afterAutospacing="1"/>
        <w:rPr>
          <w:rFonts w:ascii="Arial" w:eastAsia="Times New Roman" w:hAnsi="Arial" w:cs="Arial"/>
          <w:color w:val="000000"/>
          <w:lang w:eastAsia="nl-NL"/>
        </w:rPr>
      </w:pPr>
      <w:proofErr w:type="spellStart"/>
      <w:r w:rsidRPr="00986FC4">
        <w:rPr>
          <w:rFonts w:ascii="Arial" w:eastAsia="Times New Roman" w:hAnsi="Arial" w:cs="Arial"/>
          <w:color w:val="000000"/>
          <w:lang w:eastAsia="nl-NL"/>
        </w:rPr>
        <w:t>Kontakt</w:t>
      </w:r>
      <w:proofErr w:type="spellEnd"/>
      <w:r w:rsidRPr="00986FC4">
        <w:rPr>
          <w:rFonts w:ascii="Arial" w:eastAsia="Times New Roman" w:hAnsi="Arial" w:cs="Arial"/>
          <w:color w:val="000000"/>
          <w:lang w:eastAsia="nl-NL"/>
        </w:rPr>
        <w:t xml:space="preserve"> der </w:t>
      </w:r>
      <w:proofErr w:type="spellStart"/>
      <w:r w:rsidRPr="00986FC4">
        <w:rPr>
          <w:rFonts w:ascii="Arial" w:eastAsia="Times New Roman" w:hAnsi="Arial" w:cs="Arial"/>
          <w:color w:val="000000"/>
          <w:lang w:eastAsia="nl-NL"/>
        </w:rPr>
        <w:t>Kontinenten</w:t>
      </w:r>
      <w:proofErr w:type="spellEnd"/>
    </w:p>
    <w:p w14:paraId="029D2198" w14:textId="77777777" w:rsidR="00986FC4" w:rsidRPr="00986FC4" w:rsidRDefault="00986FC4" w:rsidP="00986FC4">
      <w:pPr>
        <w:numPr>
          <w:ilvl w:val="0"/>
          <w:numId w:val="3"/>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Landgoed ISVW</w:t>
      </w:r>
    </w:p>
    <w:p w14:paraId="611E80FC" w14:textId="77777777" w:rsidR="00986FC4" w:rsidRPr="00986FC4" w:rsidRDefault="00986FC4" w:rsidP="00986FC4">
      <w:pPr>
        <w:numPr>
          <w:ilvl w:val="0"/>
          <w:numId w:val="3"/>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 xml:space="preserve">Vergader- en Conferentiecentrum </w:t>
      </w:r>
      <w:proofErr w:type="spellStart"/>
      <w:r w:rsidRPr="00986FC4">
        <w:rPr>
          <w:rFonts w:ascii="Arial" w:eastAsia="Times New Roman" w:hAnsi="Arial" w:cs="Arial"/>
          <w:color w:val="000000"/>
          <w:lang w:eastAsia="nl-NL"/>
        </w:rPr>
        <w:t>Soeterbeeck</w:t>
      </w:r>
      <w:proofErr w:type="spellEnd"/>
    </w:p>
    <w:p w14:paraId="6A47294D" w14:textId="77777777" w:rsidR="00986FC4" w:rsidRPr="00986FC4" w:rsidRDefault="00986FC4" w:rsidP="00986FC4">
      <w:pPr>
        <w:numPr>
          <w:ilvl w:val="0"/>
          <w:numId w:val="3"/>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 xml:space="preserve">Conferentiecentrum </w:t>
      </w:r>
      <w:proofErr w:type="spellStart"/>
      <w:r w:rsidRPr="00986FC4">
        <w:rPr>
          <w:rFonts w:ascii="Arial" w:eastAsia="Times New Roman" w:hAnsi="Arial" w:cs="Arial"/>
          <w:color w:val="000000"/>
          <w:lang w:eastAsia="nl-NL"/>
        </w:rPr>
        <w:t>Samaya</w:t>
      </w:r>
      <w:proofErr w:type="spellEnd"/>
    </w:p>
    <w:p w14:paraId="47085314" w14:textId="77777777" w:rsidR="00986FC4" w:rsidRPr="00986FC4" w:rsidRDefault="00986FC4" w:rsidP="00986FC4">
      <w:pPr>
        <w:numPr>
          <w:ilvl w:val="0"/>
          <w:numId w:val="3"/>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Conferentiehotel Kaap Doorn</w:t>
      </w:r>
    </w:p>
    <w:p w14:paraId="1FF5F336" w14:textId="6CFE0FF9"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In de volgende paragrafen wordt per concurrent een overzicht gegeven van de belangrijkste kenmerken.</w:t>
      </w:r>
    </w:p>
    <w:p w14:paraId="39801371" w14:textId="77777777" w:rsidR="00986FC4" w:rsidRPr="00986FC4" w:rsidRDefault="00986FC4" w:rsidP="00986FC4">
      <w:pPr>
        <w:spacing w:before="100" w:beforeAutospacing="1" w:after="100" w:afterAutospacing="1"/>
        <w:outlineLvl w:val="1"/>
        <w:rPr>
          <w:rFonts w:ascii="Arial" w:eastAsia="Times New Roman" w:hAnsi="Arial" w:cs="Arial"/>
          <w:b/>
          <w:bCs/>
          <w:color w:val="000000"/>
          <w:sz w:val="36"/>
          <w:szCs w:val="36"/>
          <w:lang w:eastAsia="nl-NL"/>
        </w:rPr>
      </w:pPr>
      <w:r w:rsidRPr="00986FC4">
        <w:rPr>
          <w:rFonts w:ascii="Arial" w:eastAsia="Times New Roman" w:hAnsi="Arial" w:cs="Arial"/>
          <w:b/>
          <w:bCs/>
          <w:color w:val="000000"/>
          <w:sz w:val="36"/>
          <w:szCs w:val="36"/>
          <w:lang w:eastAsia="nl-NL"/>
        </w:rPr>
        <w:lastRenderedPageBreak/>
        <w:t xml:space="preserve">4.1.1 </w:t>
      </w:r>
      <w:proofErr w:type="spellStart"/>
      <w:r w:rsidRPr="00986FC4">
        <w:rPr>
          <w:rFonts w:ascii="Arial" w:eastAsia="Times New Roman" w:hAnsi="Arial" w:cs="Arial"/>
          <w:b/>
          <w:bCs/>
          <w:color w:val="000000"/>
          <w:sz w:val="36"/>
          <w:szCs w:val="36"/>
          <w:lang w:eastAsia="nl-NL"/>
        </w:rPr>
        <w:t>Kontakt</w:t>
      </w:r>
      <w:proofErr w:type="spellEnd"/>
      <w:r w:rsidRPr="00986FC4">
        <w:rPr>
          <w:rFonts w:ascii="Arial" w:eastAsia="Times New Roman" w:hAnsi="Arial" w:cs="Arial"/>
          <w:b/>
          <w:bCs/>
          <w:color w:val="000000"/>
          <w:sz w:val="36"/>
          <w:szCs w:val="36"/>
          <w:lang w:eastAsia="nl-NL"/>
        </w:rPr>
        <w:t xml:space="preserve"> der </w:t>
      </w:r>
      <w:proofErr w:type="spellStart"/>
      <w:r w:rsidRPr="00986FC4">
        <w:rPr>
          <w:rFonts w:ascii="Arial" w:eastAsia="Times New Roman" w:hAnsi="Arial" w:cs="Arial"/>
          <w:b/>
          <w:bCs/>
          <w:color w:val="000000"/>
          <w:sz w:val="36"/>
          <w:szCs w:val="36"/>
          <w:lang w:eastAsia="nl-NL"/>
        </w:rPr>
        <w:t>Kontinenten</w:t>
      </w:r>
      <w:proofErr w:type="spellEnd"/>
    </w:p>
    <w:p w14:paraId="0176B211"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proofErr w:type="spellStart"/>
      <w:r w:rsidRPr="00986FC4">
        <w:rPr>
          <w:rFonts w:ascii="Arial" w:eastAsia="Times New Roman" w:hAnsi="Arial" w:cs="Arial"/>
          <w:color w:val="000000"/>
          <w:lang w:eastAsia="nl-NL"/>
        </w:rPr>
        <w:t>Kontakt</w:t>
      </w:r>
      <w:proofErr w:type="spellEnd"/>
      <w:r w:rsidRPr="00986FC4">
        <w:rPr>
          <w:rFonts w:ascii="Arial" w:eastAsia="Times New Roman" w:hAnsi="Arial" w:cs="Arial"/>
          <w:color w:val="000000"/>
          <w:lang w:eastAsia="nl-NL"/>
        </w:rPr>
        <w:t xml:space="preserve"> der </w:t>
      </w:r>
      <w:proofErr w:type="spellStart"/>
      <w:r w:rsidRPr="00986FC4">
        <w:rPr>
          <w:rFonts w:ascii="Arial" w:eastAsia="Times New Roman" w:hAnsi="Arial" w:cs="Arial"/>
          <w:color w:val="000000"/>
          <w:lang w:eastAsia="nl-NL"/>
        </w:rPr>
        <w:t>Kontinenten</w:t>
      </w:r>
      <w:proofErr w:type="spellEnd"/>
      <w:r w:rsidRPr="00986FC4">
        <w:rPr>
          <w:rFonts w:ascii="Arial" w:eastAsia="Times New Roman" w:hAnsi="Arial" w:cs="Arial"/>
          <w:color w:val="000000"/>
          <w:lang w:eastAsia="nl-NL"/>
        </w:rPr>
        <w:t xml:space="preserve"> is gevestigd in Soesterberg en richt zich op zowel zakelijke als particuliere gasten.</w:t>
      </w:r>
    </w:p>
    <w:p w14:paraId="4199EBC0"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Belangrijkste kenmerken:</w:t>
      </w:r>
    </w:p>
    <w:p w14:paraId="48F5F9B8" w14:textId="77777777" w:rsidR="00986FC4" w:rsidRPr="00986FC4" w:rsidRDefault="00986FC4" w:rsidP="00986FC4">
      <w:pPr>
        <w:numPr>
          <w:ilvl w:val="0"/>
          <w:numId w:val="4"/>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Faciliteiten:</w:t>
      </w:r>
      <w:r w:rsidRPr="00986FC4">
        <w:rPr>
          <w:rFonts w:ascii="Arial" w:eastAsia="Times New Roman" w:hAnsi="Arial" w:cs="Arial"/>
          <w:color w:val="000000"/>
          <w:lang w:eastAsia="nl-NL"/>
        </w:rPr>
        <w:t> 25 vergaderzalen, 130 hotelkamers, restaurant, lounges, terras en bostuin</w:t>
      </w:r>
    </w:p>
    <w:p w14:paraId="1F79EC66" w14:textId="77777777" w:rsidR="00986FC4" w:rsidRPr="00986FC4" w:rsidRDefault="00986FC4" w:rsidP="00986FC4">
      <w:pPr>
        <w:numPr>
          <w:ilvl w:val="0"/>
          <w:numId w:val="4"/>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Keukenconcept:</w:t>
      </w:r>
      <w:r w:rsidRPr="00986FC4">
        <w:rPr>
          <w:rFonts w:ascii="Arial" w:eastAsia="Times New Roman" w:hAnsi="Arial" w:cs="Arial"/>
          <w:color w:val="000000"/>
          <w:lang w:eastAsia="nl-NL"/>
        </w:rPr>
        <w:t> wereldkeuken met internationale gerechten</w:t>
      </w:r>
    </w:p>
    <w:p w14:paraId="236ED5C1" w14:textId="77777777" w:rsidR="00986FC4" w:rsidRPr="00986FC4" w:rsidRDefault="00986FC4" w:rsidP="00986FC4">
      <w:pPr>
        <w:numPr>
          <w:ilvl w:val="0"/>
          <w:numId w:val="4"/>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Doelgroep:</w:t>
      </w:r>
      <w:r w:rsidRPr="00986FC4">
        <w:rPr>
          <w:rFonts w:ascii="Arial" w:eastAsia="Times New Roman" w:hAnsi="Arial" w:cs="Arial"/>
          <w:color w:val="000000"/>
          <w:lang w:eastAsia="nl-NL"/>
        </w:rPr>
        <w:t> B2B en B2C</w:t>
      </w:r>
    </w:p>
    <w:p w14:paraId="3ABD2904" w14:textId="6F907501"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 xml:space="preserve">Door het grote aantal vergaderzalen en hotelkamers kan </w:t>
      </w:r>
      <w:proofErr w:type="spellStart"/>
      <w:r w:rsidRPr="00986FC4">
        <w:rPr>
          <w:rFonts w:ascii="Arial" w:eastAsia="Times New Roman" w:hAnsi="Arial" w:cs="Arial"/>
          <w:color w:val="000000"/>
          <w:lang w:eastAsia="nl-NL"/>
        </w:rPr>
        <w:t>Kontakt</w:t>
      </w:r>
      <w:proofErr w:type="spellEnd"/>
      <w:r w:rsidRPr="00986FC4">
        <w:rPr>
          <w:rFonts w:ascii="Arial" w:eastAsia="Times New Roman" w:hAnsi="Arial" w:cs="Arial"/>
          <w:color w:val="000000"/>
          <w:lang w:eastAsia="nl-NL"/>
        </w:rPr>
        <w:t xml:space="preserve"> der </w:t>
      </w:r>
      <w:proofErr w:type="spellStart"/>
      <w:r w:rsidRPr="00986FC4">
        <w:rPr>
          <w:rFonts w:ascii="Arial" w:eastAsia="Times New Roman" w:hAnsi="Arial" w:cs="Arial"/>
          <w:color w:val="000000"/>
          <w:lang w:eastAsia="nl-NL"/>
        </w:rPr>
        <w:t>Kontinenten</w:t>
      </w:r>
      <w:proofErr w:type="spellEnd"/>
      <w:r w:rsidRPr="00986FC4">
        <w:rPr>
          <w:rFonts w:ascii="Arial" w:eastAsia="Times New Roman" w:hAnsi="Arial" w:cs="Arial"/>
          <w:color w:val="000000"/>
          <w:lang w:eastAsia="nl-NL"/>
        </w:rPr>
        <w:t xml:space="preserve"> grotere groepen ontvangen dan ZIN.</w:t>
      </w:r>
    </w:p>
    <w:p w14:paraId="05DB456A" w14:textId="77777777" w:rsidR="00986FC4" w:rsidRPr="00986FC4" w:rsidRDefault="00986FC4" w:rsidP="00986FC4">
      <w:pPr>
        <w:spacing w:before="100" w:beforeAutospacing="1" w:after="100" w:afterAutospacing="1"/>
        <w:outlineLvl w:val="1"/>
        <w:rPr>
          <w:rFonts w:ascii="Arial" w:eastAsia="Times New Roman" w:hAnsi="Arial" w:cs="Arial"/>
          <w:b/>
          <w:bCs/>
          <w:color w:val="000000"/>
          <w:sz w:val="36"/>
          <w:szCs w:val="36"/>
          <w:lang w:eastAsia="nl-NL"/>
        </w:rPr>
      </w:pPr>
      <w:r w:rsidRPr="00986FC4">
        <w:rPr>
          <w:rFonts w:ascii="Arial" w:eastAsia="Times New Roman" w:hAnsi="Arial" w:cs="Arial"/>
          <w:b/>
          <w:bCs/>
          <w:color w:val="000000"/>
          <w:sz w:val="36"/>
          <w:szCs w:val="36"/>
          <w:lang w:eastAsia="nl-NL"/>
        </w:rPr>
        <w:t>4.1.2 Landgoed ISVW</w:t>
      </w:r>
    </w:p>
    <w:p w14:paraId="4802A782"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Landgoed ISVW bevindt zich in Leusden en richt zich op bijeenkomsten, cursussen en conferenties in een natuurlijke omgeving.</w:t>
      </w:r>
    </w:p>
    <w:p w14:paraId="28E10251"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Belangrijkste kenmerken:</w:t>
      </w:r>
    </w:p>
    <w:p w14:paraId="5B2299F7" w14:textId="77777777" w:rsidR="00986FC4" w:rsidRPr="00986FC4" w:rsidRDefault="00986FC4" w:rsidP="00986FC4">
      <w:pPr>
        <w:numPr>
          <w:ilvl w:val="0"/>
          <w:numId w:val="5"/>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Faciliteiten:</w:t>
      </w:r>
      <w:r w:rsidRPr="00986FC4">
        <w:rPr>
          <w:rFonts w:ascii="Arial" w:eastAsia="Times New Roman" w:hAnsi="Arial" w:cs="Arial"/>
          <w:color w:val="000000"/>
          <w:lang w:eastAsia="nl-NL"/>
        </w:rPr>
        <w:t> 10 vergaderzalen, 118 hotelkamers, restaurant, lounge en bar</w:t>
      </w:r>
    </w:p>
    <w:p w14:paraId="59798FF1" w14:textId="77777777" w:rsidR="00986FC4" w:rsidRPr="00986FC4" w:rsidRDefault="00986FC4" w:rsidP="00986FC4">
      <w:pPr>
        <w:numPr>
          <w:ilvl w:val="0"/>
          <w:numId w:val="5"/>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Keukenconcept:</w:t>
      </w:r>
      <w:r w:rsidRPr="00986FC4">
        <w:rPr>
          <w:rFonts w:ascii="Arial" w:eastAsia="Times New Roman" w:hAnsi="Arial" w:cs="Arial"/>
          <w:color w:val="000000"/>
          <w:lang w:eastAsia="nl-NL"/>
        </w:rPr>
        <w:t> nadruk op biologische en duurzame producten (MSC-vis, Label Rouge gevogelte, biologische zuivel)</w:t>
      </w:r>
    </w:p>
    <w:p w14:paraId="2793EA04" w14:textId="77777777" w:rsidR="00986FC4" w:rsidRPr="00986FC4" w:rsidRDefault="00986FC4" w:rsidP="00986FC4">
      <w:pPr>
        <w:numPr>
          <w:ilvl w:val="0"/>
          <w:numId w:val="5"/>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Doelgroep:</w:t>
      </w:r>
      <w:r w:rsidRPr="00986FC4">
        <w:rPr>
          <w:rFonts w:ascii="Arial" w:eastAsia="Times New Roman" w:hAnsi="Arial" w:cs="Arial"/>
          <w:color w:val="000000"/>
          <w:lang w:eastAsia="nl-NL"/>
        </w:rPr>
        <w:t> B2B en B2C</w:t>
      </w:r>
    </w:p>
    <w:p w14:paraId="4A3F57F0" w14:textId="748B450C"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ISVW profileert zich sterk op duurzaamheid en kwaliteit van voeding.</w:t>
      </w:r>
    </w:p>
    <w:p w14:paraId="7B1D5E89" w14:textId="77777777" w:rsidR="00986FC4" w:rsidRPr="00986FC4" w:rsidRDefault="00986FC4" w:rsidP="00986FC4">
      <w:pPr>
        <w:spacing w:before="100" w:beforeAutospacing="1" w:after="100" w:afterAutospacing="1"/>
        <w:outlineLvl w:val="1"/>
        <w:rPr>
          <w:rFonts w:ascii="Arial" w:eastAsia="Times New Roman" w:hAnsi="Arial" w:cs="Arial"/>
          <w:b/>
          <w:bCs/>
          <w:color w:val="000000"/>
          <w:sz w:val="36"/>
          <w:szCs w:val="36"/>
          <w:lang w:eastAsia="nl-NL"/>
        </w:rPr>
      </w:pPr>
      <w:r w:rsidRPr="00986FC4">
        <w:rPr>
          <w:rFonts w:ascii="Arial" w:eastAsia="Times New Roman" w:hAnsi="Arial" w:cs="Arial"/>
          <w:b/>
          <w:bCs/>
          <w:color w:val="000000"/>
          <w:sz w:val="36"/>
          <w:szCs w:val="36"/>
          <w:lang w:eastAsia="nl-NL"/>
        </w:rPr>
        <w:t xml:space="preserve">4.1.3 Vergader- en Conferentiecentrum </w:t>
      </w:r>
      <w:proofErr w:type="spellStart"/>
      <w:r w:rsidRPr="00986FC4">
        <w:rPr>
          <w:rFonts w:ascii="Arial" w:eastAsia="Times New Roman" w:hAnsi="Arial" w:cs="Arial"/>
          <w:b/>
          <w:bCs/>
          <w:color w:val="000000"/>
          <w:sz w:val="36"/>
          <w:szCs w:val="36"/>
          <w:lang w:eastAsia="nl-NL"/>
        </w:rPr>
        <w:t>Soeterbeeck</w:t>
      </w:r>
      <w:proofErr w:type="spellEnd"/>
    </w:p>
    <w:p w14:paraId="30C0B17F"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proofErr w:type="spellStart"/>
      <w:r w:rsidRPr="00986FC4">
        <w:rPr>
          <w:rFonts w:ascii="Arial" w:eastAsia="Times New Roman" w:hAnsi="Arial" w:cs="Arial"/>
          <w:color w:val="000000"/>
          <w:lang w:eastAsia="nl-NL"/>
        </w:rPr>
        <w:t>Soeterbeeck</w:t>
      </w:r>
      <w:proofErr w:type="spellEnd"/>
      <w:r w:rsidRPr="00986FC4">
        <w:rPr>
          <w:rFonts w:ascii="Arial" w:eastAsia="Times New Roman" w:hAnsi="Arial" w:cs="Arial"/>
          <w:color w:val="000000"/>
          <w:lang w:eastAsia="nl-NL"/>
        </w:rPr>
        <w:t xml:space="preserve"> is gevestigd op een historisch landgoed en richt zich voornamelijk op zakelijke bijeenkomsten.</w:t>
      </w:r>
    </w:p>
    <w:p w14:paraId="6B66150C"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Belangrijkste kenmerken:</w:t>
      </w:r>
    </w:p>
    <w:p w14:paraId="46426B3D" w14:textId="77777777" w:rsidR="00986FC4" w:rsidRPr="00986FC4" w:rsidRDefault="00986FC4" w:rsidP="00986FC4">
      <w:pPr>
        <w:numPr>
          <w:ilvl w:val="0"/>
          <w:numId w:val="6"/>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Faciliteiten:</w:t>
      </w:r>
      <w:r w:rsidRPr="00986FC4">
        <w:rPr>
          <w:rFonts w:ascii="Arial" w:eastAsia="Times New Roman" w:hAnsi="Arial" w:cs="Arial"/>
          <w:color w:val="000000"/>
          <w:lang w:eastAsia="nl-NL"/>
        </w:rPr>
        <w:t> 6 vergaderzalen, 33 hotelkamers, lounge en ontbijtrestaurant</w:t>
      </w:r>
    </w:p>
    <w:p w14:paraId="7D18E2FD" w14:textId="77777777" w:rsidR="00986FC4" w:rsidRPr="00986FC4" w:rsidRDefault="00986FC4" w:rsidP="00986FC4">
      <w:pPr>
        <w:numPr>
          <w:ilvl w:val="0"/>
          <w:numId w:val="6"/>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Keukenconcept:</w:t>
      </w:r>
      <w:r w:rsidRPr="00986FC4">
        <w:rPr>
          <w:rFonts w:ascii="Arial" w:eastAsia="Times New Roman" w:hAnsi="Arial" w:cs="Arial"/>
          <w:color w:val="000000"/>
          <w:lang w:eastAsia="nl-NL"/>
        </w:rPr>
        <w:t> ambachtelijke en regionale producten</w:t>
      </w:r>
    </w:p>
    <w:p w14:paraId="3EC91053" w14:textId="77777777" w:rsidR="00986FC4" w:rsidRPr="00986FC4" w:rsidRDefault="00986FC4" w:rsidP="00986FC4">
      <w:pPr>
        <w:numPr>
          <w:ilvl w:val="0"/>
          <w:numId w:val="6"/>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Doelgroep:</w:t>
      </w:r>
      <w:r w:rsidRPr="00986FC4">
        <w:rPr>
          <w:rFonts w:ascii="Arial" w:eastAsia="Times New Roman" w:hAnsi="Arial" w:cs="Arial"/>
          <w:color w:val="000000"/>
          <w:lang w:eastAsia="nl-NL"/>
        </w:rPr>
        <w:t> B2B</w:t>
      </w:r>
    </w:p>
    <w:p w14:paraId="632A9CD2" w14:textId="081BC49E"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De locatie onderscheidt zich vooral door haar historische karakter en kleinschaligheid.</w:t>
      </w:r>
    </w:p>
    <w:p w14:paraId="74CF0937" w14:textId="77777777" w:rsidR="00986FC4" w:rsidRPr="00986FC4" w:rsidRDefault="00986FC4" w:rsidP="00986FC4">
      <w:pPr>
        <w:spacing w:before="100" w:beforeAutospacing="1" w:after="100" w:afterAutospacing="1"/>
        <w:outlineLvl w:val="1"/>
        <w:rPr>
          <w:rFonts w:ascii="Arial" w:eastAsia="Times New Roman" w:hAnsi="Arial" w:cs="Arial"/>
          <w:b/>
          <w:bCs/>
          <w:color w:val="000000"/>
          <w:sz w:val="36"/>
          <w:szCs w:val="36"/>
          <w:lang w:eastAsia="nl-NL"/>
        </w:rPr>
      </w:pPr>
      <w:r w:rsidRPr="00986FC4">
        <w:rPr>
          <w:rFonts w:ascii="Arial" w:eastAsia="Times New Roman" w:hAnsi="Arial" w:cs="Arial"/>
          <w:b/>
          <w:bCs/>
          <w:color w:val="000000"/>
          <w:sz w:val="36"/>
          <w:szCs w:val="36"/>
          <w:lang w:eastAsia="nl-NL"/>
        </w:rPr>
        <w:t xml:space="preserve">4.1.4 Conferentiecentrum </w:t>
      </w:r>
      <w:proofErr w:type="spellStart"/>
      <w:r w:rsidRPr="00986FC4">
        <w:rPr>
          <w:rFonts w:ascii="Arial" w:eastAsia="Times New Roman" w:hAnsi="Arial" w:cs="Arial"/>
          <w:b/>
          <w:bCs/>
          <w:color w:val="000000"/>
          <w:sz w:val="36"/>
          <w:szCs w:val="36"/>
          <w:lang w:eastAsia="nl-NL"/>
        </w:rPr>
        <w:t>Samaya</w:t>
      </w:r>
      <w:proofErr w:type="spellEnd"/>
    </w:p>
    <w:p w14:paraId="45A17685"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proofErr w:type="spellStart"/>
      <w:r w:rsidRPr="00986FC4">
        <w:rPr>
          <w:rFonts w:ascii="Arial" w:eastAsia="Times New Roman" w:hAnsi="Arial" w:cs="Arial"/>
          <w:color w:val="000000"/>
          <w:lang w:eastAsia="nl-NL"/>
        </w:rPr>
        <w:t>Samaya</w:t>
      </w:r>
      <w:proofErr w:type="spellEnd"/>
      <w:r w:rsidRPr="00986FC4">
        <w:rPr>
          <w:rFonts w:ascii="Arial" w:eastAsia="Times New Roman" w:hAnsi="Arial" w:cs="Arial"/>
          <w:color w:val="000000"/>
          <w:lang w:eastAsia="nl-NL"/>
        </w:rPr>
        <w:t xml:space="preserve"> ligt in Werkhoven en richt zich op rust, bewustwording en persoonlijke ontwikkeling.</w:t>
      </w:r>
    </w:p>
    <w:p w14:paraId="5E4CA99A"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Belangrijkste kenmerken:</w:t>
      </w:r>
    </w:p>
    <w:p w14:paraId="3E135841" w14:textId="77777777" w:rsidR="00986FC4" w:rsidRPr="00986FC4" w:rsidRDefault="00986FC4" w:rsidP="00986FC4">
      <w:pPr>
        <w:numPr>
          <w:ilvl w:val="0"/>
          <w:numId w:val="7"/>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lastRenderedPageBreak/>
        <w:t>Faciliteiten:</w:t>
      </w:r>
      <w:r w:rsidRPr="00986FC4">
        <w:rPr>
          <w:rFonts w:ascii="Arial" w:eastAsia="Times New Roman" w:hAnsi="Arial" w:cs="Arial"/>
          <w:color w:val="000000"/>
          <w:lang w:eastAsia="nl-NL"/>
        </w:rPr>
        <w:t> 5 vergaderzalen, 30 hotelkamers, restaurant, lounge, terras en tuin</w:t>
      </w:r>
    </w:p>
    <w:p w14:paraId="072D9141" w14:textId="77777777" w:rsidR="00986FC4" w:rsidRPr="00986FC4" w:rsidRDefault="00986FC4" w:rsidP="00986FC4">
      <w:pPr>
        <w:numPr>
          <w:ilvl w:val="0"/>
          <w:numId w:val="7"/>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Keukenconcept:</w:t>
      </w:r>
      <w:r w:rsidRPr="00986FC4">
        <w:rPr>
          <w:rFonts w:ascii="Arial" w:eastAsia="Times New Roman" w:hAnsi="Arial" w:cs="Arial"/>
          <w:color w:val="000000"/>
          <w:lang w:eastAsia="nl-NL"/>
        </w:rPr>
        <w:t> volledig biologisch en grotendeels vegetarisch</w:t>
      </w:r>
    </w:p>
    <w:p w14:paraId="7A2A23B5" w14:textId="77777777" w:rsidR="00986FC4" w:rsidRPr="00986FC4" w:rsidRDefault="00986FC4" w:rsidP="00986FC4">
      <w:pPr>
        <w:numPr>
          <w:ilvl w:val="0"/>
          <w:numId w:val="7"/>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Doelgroep:</w:t>
      </w:r>
      <w:r w:rsidRPr="00986FC4">
        <w:rPr>
          <w:rFonts w:ascii="Arial" w:eastAsia="Times New Roman" w:hAnsi="Arial" w:cs="Arial"/>
          <w:color w:val="000000"/>
          <w:lang w:eastAsia="nl-NL"/>
        </w:rPr>
        <w:t> B2B en B2C</w:t>
      </w:r>
    </w:p>
    <w:p w14:paraId="0DE72DCF" w14:textId="294C07C5" w:rsidR="00986FC4" w:rsidRPr="00986FC4" w:rsidRDefault="00986FC4" w:rsidP="00986FC4">
      <w:pPr>
        <w:spacing w:before="100" w:beforeAutospacing="1" w:after="100" w:afterAutospacing="1"/>
        <w:rPr>
          <w:rFonts w:ascii="Arial" w:eastAsia="Times New Roman" w:hAnsi="Arial" w:cs="Arial"/>
          <w:color w:val="000000"/>
          <w:lang w:eastAsia="nl-NL"/>
        </w:rPr>
      </w:pPr>
      <w:proofErr w:type="spellStart"/>
      <w:r w:rsidRPr="00986FC4">
        <w:rPr>
          <w:rFonts w:ascii="Arial" w:eastAsia="Times New Roman" w:hAnsi="Arial" w:cs="Arial"/>
          <w:color w:val="000000"/>
          <w:lang w:eastAsia="nl-NL"/>
        </w:rPr>
        <w:t>Samaya</w:t>
      </w:r>
      <w:proofErr w:type="spellEnd"/>
      <w:r w:rsidRPr="00986FC4">
        <w:rPr>
          <w:rFonts w:ascii="Arial" w:eastAsia="Times New Roman" w:hAnsi="Arial" w:cs="Arial"/>
          <w:color w:val="000000"/>
          <w:lang w:eastAsia="nl-NL"/>
        </w:rPr>
        <w:t xml:space="preserve"> profileert zich sterk op rust, </w:t>
      </w:r>
      <w:proofErr w:type="spellStart"/>
      <w:r w:rsidRPr="00986FC4">
        <w:rPr>
          <w:rFonts w:ascii="Arial" w:eastAsia="Times New Roman" w:hAnsi="Arial" w:cs="Arial"/>
          <w:color w:val="000000"/>
          <w:lang w:eastAsia="nl-NL"/>
        </w:rPr>
        <w:t>mindfulness</w:t>
      </w:r>
      <w:proofErr w:type="spellEnd"/>
      <w:r w:rsidRPr="00986FC4">
        <w:rPr>
          <w:rFonts w:ascii="Arial" w:eastAsia="Times New Roman" w:hAnsi="Arial" w:cs="Arial"/>
          <w:color w:val="000000"/>
          <w:lang w:eastAsia="nl-NL"/>
        </w:rPr>
        <w:t xml:space="preserve"> en duurzaamheid.</w:t>
      </w:r>
    </w:p>
    <w:p w14:paraId="78D52920" w14:textId="77777777" w:rsidR="00986FC4" w:rsidRPr="00986FC4" w:rsidRDefault="00986FC4" w:rsidP="00986FC4">
      <w:pPr>
        <w:spacing w:before="100" w:beforeAutospacing="1" w:after="100" w:afterAutospacing="1"/>
        <w:outlineLvl w:val="1"/>
        <w:rPr>
          <w:rFonts w:ascii="Arial" w:eastAsia="Times New Roman" w:hAnsi="Arial" w:cs="Arial"/>
          <w:b/>
          <w:bCs/>
          <w:color w:val="000000"/>
          <w:sz w:val="36"/>
          <w:szCs w:val="36"/>
          <w:lang w:eastAsia="nl-NL"/>
        </w:rPr>
      </w:pPr>
      <w:r w:rsidRPr="00986FC4">
        <w:rPr>
          <w:rFonts w:ascii="Arial" w:eastAsia="Times New Roman" w:hAnsi="Arial" w:cs="Arial"/>
          <w:b/>
          <w:bCs/>
          <w:color w:val="000000"/>
          <w:sz w:val="36"/>
          <w:szCs w:val="36"/>
          <w:lang w:eastAsia="nl-NL"/>
        </w:rPr>
        <w:t>4.1.5 Conferentiehotel Kaap Doorn</w:t>
      </w:r>
    </w:p>
    <w:p w14:paraId="2497A30B"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Kaap Doorn is gevestigd in Doorn en richt zich volledig op zakelijke bijeenkomsten en conferenties.</w:t>
      </w:r>
    </w:p>
    <w:p w14:paraId="68569E8E"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Belangrijkste kenmerken:</w:t>
      </w:r>
    </w:p>
    <w:p w14:paraId="5E0DAB50" w14:textId="77777777" w:rsidR="00986FC4" w:rsidRPr="00986FC4" w:rsidRDefault="00986FC4" w:rsidP="00986FC4">
      <w:pPr>
        <w:numPr>
          <w:ilvl w:val="0"/>
          <w:numId w:val="8"/>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Faciliteiten:</w:t>
      </w:r>
      <w:r w:rsidRPr="00986FC4">
        <w:rPr>
          <w:rFonts w:ascii="Arial" w:eastAsia="Times New Roman" w:hAnsi="Arial" w:cs="Arial"/>
          <w:color w:val="000000"/>
          <w:lang w:eastAsia="nl-NL"/>
        </w:rPr>
        <w:t> 20 vergaderzalen, 70 hotelkamers, restaurant, terras en bostuin</w:t>
      </w:r>
    </w:p>
    <w:p w14:paraId="4D721452" w14:textId="77777777" w:rsidR="00986FC4" w:rsidRPr="00986FC4" w:rsidRDefault="00986FC4" w:rsidP="00986FC4">
      <w:pPr>
        <w:numPr>
          <w:ilvl w:val="0"/>
          <w:numId w:val="8"/>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Keukenconcept:</w:t>
      </w:r>
      <w:r w:rsidRPr="00986FC4">
        <w:rPr>
          <w:rFonts w:ascii="Arial" w:eastAsia="Times New Roman" w:hAnsi="Arial" w:cs="Arial"/>
          <w:color w:val="000000"/>
          <w:lang w:eastAsia="nl-NL"/>
        </w:rPr>
        <w:t> ambachtelijke keuken met lokale en dagverse producten</w:t>
      </w:r>
    </w:p>
    <w:p w14:paraId="2C827C16" w14:textId="77777777" w:rsidR="00986FC4" w:rsidRPr="00986FC4" w:rsidRDefault="00986FC4" w:rsidP="00986FC4">
      <w:pPr>
        <w:numPr>
          <w:ilvl w:val="0"/>
          <w:numId w:val="8"/>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Doelgroep:</w:t>
      </w:r>
      <w:r w:rsidRPr="00986FC4">
        <w:rPr>
          <w:rFonts w:ascii="Arial" w:eastAsia="Times New Roman" w:hAnsi="Arial" w:cs="Arial"/>
          <w:color w:val="000000"/>
          <w:lang w:eastAsia="nl-NL"/>
        </w:rPr>
        <w:t> B2B</w:t>
      </w:r>
    </w:p>
    <w:p w14:paraId="1DEFB370" w14:textId="59A2CDD5"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Door de omvang van de locatie kan Kaap Doorn relatief grote zakelijke groepen ontvangen.</w:t>
      </w:r>
    </w:p>
    <w:p w14:paraId="0FC3911A" w14:textId="77777777" w:rsidR="00986FC4" w:rsidRPr="00986FC4" w:rsidRDefault="00986FC4" w:rsidP="00986FC4">
      <w:pPr>
        <w:spacing w:before="100" w:beforeAutospacing="1" w:after="100" w:afterAutospacing="1"/>
        <w:outlineLvl w:val="0"/>
        <w:rPr>
          <w:rFonts w:ascii="Arial" w:eastAsia="Times New Roman" w:hAnsi="Arial" w:cs="Arial"/>
          <w:b/>
          <w:bCs/>
          <w:color w:val="000000"/>
          <w:kern w:val="36"/>
          <w:sz w:val="48"/>
          <w:szCs w:val="48"/>
          <w:lang w:eastAsia="nl-NL"/>
        </w:rPr>
      </w:pPr>
      <w:r w:rsidRPr="00986FC4">
        <w:rPr>
          <w:rFonts w:ascii="Arial" w:eastAsia="Times New Roman" w:hAnsi="Arial" w:cs="Arial"/>
          <w:b/>
          <w:bCs/>
          <w:color w:val="000000"/>
          <w:kern w:val="36"/>
          <w:sz w:val="48"/>
          <w:szCs w:val="48"/>
          <w:lang w:eastAsia="nl-NL"/>
        </w:rPr>
        <w:t>4.2 Product-, dienst- en prijsanalyse – ZIN en concurrenten</w:t>
      </w:r>
    </w:p>
    <w:p w14:paraId="5CA25BE0"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In deze paragraaf wordt onderzocht welke producten, diensten en prijsstructuren ZIN en de geselecteerde concurrenten aanbieden. Hierbij wordt gekeken naar:</w:t>
      </w:r>
    </w:p>
    <w:p w14:paraId="5BAB7A83" w14:textId="77777777" w:rsidR="00986FC4" w:rsidRPr="00986FC4" w:rsidRDefault="00986FC4" w:rsidP="00986FC4">
      <w:pPr>
        <w:numPr>
          <w:ilvl w:val="0"/>
          <w:numId w:val="9"/>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Vergaderzalen en capaciteit</w:t>
      </w:r>
    </w:p>
    <w:p w14:paraId="5C87E122" w14:textId="77777777" w:rsidR="00986FC4" w:rsidRPr="00986FC4" w:rsidRDefault="00986FC4" w:rsidP="00986FC4">
      <w:pPr>
        <w:numPr>
          <w:ilvl w:val="0"/>
          <w:numId w:val="9"/>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Vergaderarrangementen</w:t>
      </w:r>
    </w:p>
    <w:p w14:paraId="63D4C49E" w14:textId="77777777" w:rsidR="00986FC4" w:rsidRPr="00986FC4" w:rsidRDefault="00986FC4" w:rsidP="00986FC4">
      <w:pPr>
        <w:numPr>
          <w:ilvl w:val="0"/>
          <w:numId w:val="9"/>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Hotelkamers</w:t>
      </w:r>
    </w:p>
    <w:p w14:paraId="7487D77C" w14:textId="77777777" w:rsidR="00986FC4" w:rsidRPr="00986FC4" w:rsidRDefault="00986FC4" w:rsidP="00986FC4">
      <w:pPr>
        <w:numPr>
          <w:ilvl w:val="0"/>
          <w:numId w:val="9"/>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Gelegenheidsarrangementen</w:t>
      </w:r>
    </w:p>
    <w:p w14:paraId="1A629414" w14:textId="77777777" w:rsidR="00986FC4" w:rsidRPr="00986FC4" w:rsidRDefault="00986FC4" w:rsidP="00986FC4">
      <w:pPr>
        <w:numPr>
          <w:ilvl w:val="0"/>
          <w:numId w:val="9"/>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Activiteiten</w:t>
      </w:r>
    </w:p>
    <w:p w14:paraId="52D7899F"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De analyse laat zien hoe het aanbod van ZIN zich verhoudt tot dat van de concurrentie.</w:t>
      </w:r>
    </w:p>
    <w:p w14:paraId="31C7881B" w14:textId="77777777" w:rsidR="00986FC4" w:rsidRPr="00986FC4" w:rsidRDefault="00986FC4" w:rsidP="00986FC4">
      <w:pPr>
        <w:spacing w:before="100" w:beforeAutospacing="1" w:after="100" w:afterAutospacing="1"/>
        <w:outlineLvl w:val="2"/>
        <w:rPr>
          <w:rFonts w:ascii="Arial" w:eastAsia="Times New Roman" w:hAnsi="Arial" w:cs="Arial"/>
          <w:b/>
          <w:bCs/>
          <w:color w:val="000000"/>
          <w:sz w:val="27"/>
          <w:szCs w:val="27"/>
          <w:lang w:eastAsia="nl-NL"/>
        </w:rPr>
      </w:pPr>
      <w:r w:rsidRPr="00986FC4">
        <w:rPr>
          <w:rFonts w:ascii="Arial" w:eastAsia="Times New Roman" w:hAnsi="Arial" w:cs="Arial"/>
          <w:b/>
          <w:bCs/>
          <w:color w:val="000000"/>
          <w:sz w:val="27"/>
          <w:szCs w:val="27"/>
          <w:lang w:eastAsia="nl-NL"/>
        </w:rPr>
        <w:t>Samenvattende analyse</w:t>
      </w:r>
    </w:p>
    <w:p w14:paraId="4EBD4A80"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Uit de vergelijking blijkt dat:</w:t>
      </w:r>
    </w:p>
    <w:p w14:paraId="4EDFF068" w14:textId="77777777" w:rsidR="00986FC4" w:rsidRPr="00986FC4" w:rsidRDefault="00986FC4" w:rsidP="00986FC4">
      <w:pPr>
        <w:numPr>
          <w:ilvl w:val="0"/>
          <w:numId w:val="10"/>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ZIN de kleinste groepscapaciteit heeft</w:t>
      </w:r>
      <w:r w:rsidRPr="00986FC4">
        <w:rPr>
          <w:rFonts w:ascii="Arial" w:eastAsia="Times New Roman" w:hAnsi="Arial" w:cs="Arial"/>
          <w:color w:val="000000"/>
          <w:lang w:eastAsia="nl-NL"/>
        </w:rPr>
        <w:t>, met maximaal 120 personen.</w:t>
      </w:r>
    </w:p>
    <w:p w14:paraId="0016B2CE" w14:textId="77777777" w:rsidR="00986FC4" w:rsidRPr="00986FC4" w:rsidRDefault="00986FC4" w:rsidP="00986FC4">
      <w:pPr>
        <w:numPr>
          <w:ilvl w:val="0"/>
          <w:numId w:val="10"/>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 xml:space="preserve">Kaap Doorn en </w:t>
      </w:r>
      <w:proofErr w:type="spellStart"/>
      <w:r w:rsidRPr="00986FC4">
        <w:rPr>
          <w:rFonts w:ascii="Arial" w:eastAsia="Times New Roman" w:hAnsi="Arial" w:cs="Arial"/>
          <w:b/>
          <w:bCs/>
          <w:color w:val="000000"/>
          <w:lang w:eastAsia="nl-NL"/>
        </w:rPr>
        <w:t>Kontakt</w:t>
      </w:r>
      <w:proofErr w:type="spellEnd"/>
      <w:r w:rsidRPr="00986FC4">
        <w:rPr>
          <w:rFonts w:ascii="Arial" w:eastAsia="Times New Roman" w:hAnsi="Arial" w:cs="Arial"/>
          <w:b/>
          <w:bCs/>
          <w:color w:val="000000"/>
          <w:lang w:eastAsia="nl-NL"/>
        </w:rPr>
        <w:t xml:space="preserve"> der </w:t>
      </w:r>
      <w:proofErr w:type="spellStart"/>
      <w:r w:rsidRPr="00986FC4">
        <w:rPr>
          <w:rFonts w:ascii="Arial" w:eastAsia="Times New Roman" w:hAnsi="Arial" w:cs="Arial"/>
          <w:b/>
          <w:bCs/>
          <w:color w:val="000000"/>
          <w:lang w:eastAsia="nl-NL"/>
        </w:rPr>
        <w:t>Kontinenten</w:t>
      </w:r>
      <w:proofErr w:type="spellEnd"/>
      <w:r w:rsidRPr="00986FC4">
        <w:rPr>
          <w:rFonts w:ascii="Arial" w:eastAsia="Times New Roman" w:hAnsi="Arial" w:cs="Arial"/>
          <w:color w:val="000000"/>
          <w:lang w:eastAsia="nl-NL"/>
        </w:rPr>
        <w:t> grotere groepen kunnen ontvangen en beschikken over meer zalen.</w:t>
      </w:r>
    </w:p>
    <w:p w14:paraId="01D64755" w14:textId="77777777" w:rsidR="00986FC4" w:rsidRPr="00986FC4" w:rsidRDefault="00986FC4" w:rsidP="00986FC4">
      <w:pPr>
        <w:numPr>
          <w:ilvl w:val="0"/>
          <w:numId w:val="10"/>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ZIN een vergelijkbaar aantal hotelkamers heeft</w:t>
      </w:r>
      <w:r w:rsidRPr="00986FC4">
        <w:rPr>
          <w:rFonts w:ascii="Arial" w:eastAsia="Times New Roman" w:hAnsi="Arial" w:cs="Arial"/>
          <w:color w:val="000000"/>
          <w:lang w:eastAsia="nl-NL"/>
        </w:rPr>
        <w:t> als sommige concurrenten, maar minder dan de grotere locaties.</w:t>
      </w:r>
    </w:p>
    <w:p w14:paraId="147B27BA" w14:textId="77777777" w:rsidR="00986FC4" w:rsidRPr="00986FC4" w:rsidRDefault="00986FC4" w:rsidP="00986FC4">
      <w:pPr>
        <w:numPr>
          <w:ilvl w:val="0"/>
          <w:numId w:val="10"/>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 xml:space="preserve">Alleen </w:t>
      </w:r>
      <w:proofErr w:type="spellStart"/>
      <w:r w:rsidRPr="00986FC4">
        <w:rPr>
          <w:rFonts w:ascii="Arial" w:eastAsia="Times New Roman" w:hAnsi="Arial" w:cs="Arial"/>
          <w:b/>
          <w:bCs/>
          <w:color w:val="000000"/>
          <w:lang w:eastAsia="nl-NL"/>
        </w:rPr>
        <w:t>Kontakt</w:t>
      </w:r>
      <w:proofErr w:type="spellEnd"/>
      <w:r w:rsidRPr="00986FC4">
        <w:rPr>
          <w:rFonts w:ascii="Arial" w:eastAsia="Times New Roman" w:hAnsi="Arial" w:cs="Arial"/>
          <w:b/>
          <w:bCs/>
          <w:color w:val="000000"/>
          <w:lang w:eastAsia="nl-NL"/>
        </w:rPr>
        <w:t xml:space="preserve"> der </w:t>
      </w:r>
      <w:proofErr w:type="spellStart"/>
      <w:r w:rsidRPr="00986FC4">
        <w:rPr>
          <w:rFonts w:ascii="Arial" w:eastAsia="Times New Roman" w:hAnsi="Arial" w:cs="Arial"/>
          <w:b/>
          <w:bCs/>
          <w:color w:val="000000"/>
          <w:lang w:eastAsia="nl-NL"/>
        </w:rPr>
        <w:t>Kontinenten</w:t>
      </w:r>
      <w:proofErr w:type="spellEnd"/>
      <w:r w:rsidRPr="00986FC4">
        <w:rPr>
          <w:rFonts w:ascii="Arial" w:eastAsia="Times New Roman" w:hAnsi="Arial" w:cs="Arial"/>
          <w:b/>
          <w:bCs/>
          <w:color w:val="000000"/>
          <w:lang w:eastAsia="nl-NL"/>
        </w:rPr>
        <w:t xml:space="preserve"> en </w:t>
      </w:r>
      <w:proofErr w:type="gramStart"/>
      <w:r w:rsidRPr="00986FC4">
        <w:rPr>
          <w:rFonts w:ascii="Arial" w:eastAsia="Times New Roman" w:hAnsi="Arial" w:cs="Arial"/>
          <w:b/>
          <w:bCs/>
          <w:color w:val="000000"/>
          <w:lang w:eastAsia="nl-NL"/>
        </w:rPr>
        <w:t>ISVW arrangementen</w:t>
      </w:r>
      <w:proofErr w:type="gramEnd"/>
      <w:r w:rsidRPr="00986FC4">
        <w:rPr>
          <w:rFonts w:ascii="Arial" w:eastAsia="Times New Roman" w:hAnsi="Arial" w:cs="Arial"/>
          <w:b/>
          <w:bCs/>
          <w:color w:val="000000"/>
          <w:lang w:eastAsia="nl-NL"/>
        </w:rPr>
        <w:t xml:space="preserve"> voor particuliere gasten aanbieden</w:t>
      </w:r>
      <w:r w:rsidRPr="00986FC4">
        <w:rPr>
          <w:rFonts w:ascii="Arial" w:eastAsia="Times New Roman" w:hAnsi="Arial" w:cs="Arial"/>
          <w:color w:val="000000"/>
          <w:lang w:eastAsia="nl-NL"/>
        </w:rPr>
        <w:t>, terwijl ZIN zich uitsluitend op de B2B-markt richt.</w:t>
      </w:r>
    </w:p>
    <w:p w14:paraId="53AFD345" w14:textId="77777777" w:rsidR="00986FC4" w:rsidRPr="00986FC4" w:rsidRDefault="00986FC4" w:rsidP="00986FC4">
      <w:pPr>
        <w:numPr>
          <w:ilvl w:val="0"/>
          <w:numId w:val="10"/>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b/>
          <w:bCs/>
          <w:color w:val="000000"/>
          <w:lang w:eastAsia="nl-NL"/>
        </w:rPr>
        <w:t>Het aanbod van activiteiten bij ZIN gemiddeld is</w:t>
      </w:r>
      <w:r w:rsidRPr="00986FC4">
        <w:rPr>
          <w:rFonts w:ascii="Arial" w:eastAsia="Times New Roman" w:hAnsi="Arial" w:cs="Arial"/>
          <w:color w:val="000000"/>
          <w:lang w:eastAsia="nl-NL"/>
        </w:rPr>
        <w:t> in vergelijking met de concurrentie.</w:t>
      </w:r>
    </w:p>
    <w:p w14:paraId="547C49CE" w14:textId="253EE785"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lastRenderedPageBreak/>
        <w:t>Hieruit kan worden geconcludeerd dat ZIN zich in het middensegment bevindt wat betreft omvang van het aanbod, maar zich meer specialiseert in zakelijke bijeenkomsten.</w:t>
      </w:r>
    </w:p>
    <w:p w14:paraId="3F28574D" w14:textId="77777777" w:rsidR="00986FC4" w:rsidRPr="00986FC4" w:rsidRDefault="00986FC4" w:rsidP="00986FC4">
      <w:pPr>
        <w:spacing w:before="100" w:beforeAutospacing="1" w:after="100" w:afterAutospacing="1"/>
        <w:outlineLvl w:val="0"/>
        <w:rPr>
          <w:rFonts w:ascii="Arial" w:eastAsia="Times New Roman" w:hAnsi="Arial" w:cs="Arial"/>
          <w:b/>
          <w:bCs/>
          <w:color w:val="000000"/>
          <w:kern w:val="36"/>
          <w:sz w:val="48"/>
          <w:szCs w:val="48"/>
          <w:lang w:eastAsia="nl-NL"/>
        </w:rPr>
      </w:pPr>
      <w:r w:rsidRPr="00986FC4">
        <w:rPr>
          <w:rFonts w:ascii="Arial" w:eastAsia="Times New Roman" w:hAnsi="Arial" w:cs="Arial"/>
          <w:b/>
          <w:bCs/>
          <w:color w:val="000000"/>
          <w:kern w:val="36"/>
          <w:sz w:val="48"/>
          <w:szCs w:val="48"/>
          <w:lang w:eastAsia="nl-NL"/>
        </w:rPr>
        <w:t>4.3 Service en onderscheidend vermogen</w:t>
      </w:r>
    </w:p>
    <w:p w14:paraId="09A9FB4B"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In deze analyse wordt onderzocht in hoeverre ZIN zich onderscheidt van de concurrentie op het gebied van service en faciliteiten. Onder onderscheidend vermogen wordt verstaan: de mate waarin een organisatie meerwaarde biedt ten opzichte van concurrenten, bijvoorbeeld door unieke faciliteiten, een specifieke sfeer of extra services.</w:t>
      </w:r>
    </w:p>
    <w:p w14:paraId="591A2950" w14:textId="77777777" w:rsidR="00986FC4" w:rsidRPr="00986FC4" w:rsidRDefault="00986FC4" w:rsidP="00986FC4">
      <w:pPr>
        <w:spacing w:before="100" w:beforeAutospacing="1" w:after="100" w:afterAutospacing="1"/>
        <w:outlineLvl w:val="2"/>
        <w:rPr>
          <w:rFonts w:ascii="Arial" w:eastAsia="Times New Roman" w:hAnsi="Arial" w:cs="Arial"/>
          <w:b/>
          <w:bCs/>
          <w:color w:val="000000"/>
          <w:sz w:val="27"/>
          <w:szCs w:val="27"/>
          <w:lang w:eastAsia="nl-NL"/>
        </w:rPr>
      </w:pPr>
      <w:r w:rsidRPr="00986FC4">
        <w:rPr>
          <w:rFonts w:ascii="Arial" w:eastAsia="Times New Roman" w:hAnsi="Arial" w:cs="Arial"/>
          <w:b/>
          <w:bCs/>
          <w:color w:val="000000"/>
          <w:sz w:val="27"/>
          <w:szCs w:val="27"/>
          <w:lang w:eastAsia="nl-NL"/>
        </w:rPr>
        <w:t>Analyse service</w:t>
      </w:r>
    </w:p>
    <w:p w14:paraId="5BAFBD53"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Bij de analyse van service is onder andere gekeken naar:</w:t>
      </w:r>
    </w:p>
    <w:p w14:paraId="7FFEFC21" w14:textId="77777777" w:rsidR="00986FC4" w:rsidRPr="00986FC4" w:rsidRDefault="00986FC4" w:rsidP="00986FC4">
      <w:pPr>
        <w:numPr>
          <w:ilvl w:val="0"/>
          <w:numId w:val="11"/>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bereikbaarheid</w:t>
      </w:r>
      <w:proofErr w:type="gramEnd"/>
      <w:r w:rsidRPr="00986FC4">
        <w:rPr>
          <w:rFonts w:ascii="Arial" w:eastAsia="Times New Roman" w:hAnsi="Arial" w:cs="Arial"/>
          <w:color w:val="000000"/>
          <w:lang w:eastAsia="nl-NL"/>
        </w:rPr>
        <w:t xml:space="preserve"> (auto en openbaar vervoer)</w:t>
      </w:r>
    </w:p>
    <w:p w14:paraId="741B7C2A" w14:textId="77777777" w:rsidR="00986FC4" w:rsidRPr="00986FC4" w:rsidRDefault="00986FC4" w:rsidP="00986FC4">
      <w:pPr>
        <w:numPr>
          <w:ilvl w:val="0"/>
          <w:numId w:val="11"/>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contactmogelijkheden</w:t>
      </w:r>
      <w:proofErr w:type="gramEnd"/>
    </w:p>
    <w:p w14:paraId="5D7752F7" w14:textId="77777777" w:rsidR="00986FC4" w:rsidRPr="00986FC4" w:rsidRDefault="00986FC4" w:rsidP="00986FC4">
      <w:pPr>
        <w:numPr>
          <w:ilvl w:val="0"/>
          <w:numId w:val="11"/>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openingstijden</w:t>
      </w:r>
      <w:proofErr w:type="gramEnd"/>
    </w:p>
    <w:p w14:paraId="45B6A360" w14:textId="77777777" w:rsidR="00986FC4" w:rsidRPr="00986FC4" w:rsidRDefault="00986FC4" w:rsidP="00986FC4">
      <w:pPr>
        <w:numPr>
          <w:ilvl w:val="0"/>
          <w:numId w:val="11"/>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annuleringsvoorwaarden</w:t>
      </w:r>
      <w:proofErr w:type="gramEnd"/>
    </w:p>
    <w:p w14:paraId="0AA664F5"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Uit de vergelijking blijkt dat </w:t>
      </w:r>
      <w:r w:rsidRPr="00986FC4">
        <w:rPr>
          <w:rFonts w:ascii="Arial" w:eastAsia="Times New Roman" w:hAnsi="Arial" w:cs="Arial"/>
          <w:b/>
          <w:bCs/>
          <w:color w:val="000000"/>
          <w:lang w:eastAsia="nl-NL"/>
        </w:rPr>
        <w:t xml:space="preserve">ZIN en </w:t>
      </w:r>
      <w:proofErr w:type="spellStart"/>
      <w:r w:rsidRPr="00986FC4">
        <w:rPr>
          <w:rFonts w:ascii="Arial" w:eastAsia="Times New Roman" w:hAnsi="Arial" w:cs="Arial"/>
          <w:b/>
          <w:bCs/>
          <w:color w:val="000000"/>
          <w:lang w:eastAsia="nl-NL"/>
        </w:rPr>
        <w:t>Soeterbeeck</w:t>
      </w:r>
      <w:proofErr w:type="spellEnd"/>
      <w:r w:rsidRPr="00986FC4">
        <w:rPr>
          <w:rFonts w:ascii="Arial" w:eastAsia="Times New Roman" w:hAnsi="Arial" w:cs="Arial"/>
          <w:b/>
          <w:bCs/>
          <w:color w:val="000000"/>
          <w:lang w:eastAsia="nl-NL"/>
        </w:rPr>
        <w:t xml:space="preserve"> iets afwijken van de andere locaties</w:t>
      </w:r>
      <w:r w:rsidRPr="00986FC4">
        <w:rPr>
          <w:rFonts w:ascii="Arial" w:eastAsia="Times New Roman" w:hAnsi="Arial" w:cs="Arial"/>
          <w:color w:val="000000"/>
          <w:lang w:eastAsia="nl-NL"/>
        </w:rPr>
        <w:t>, voornamelijk door minder duidelijke annuleringsvoorwaarden. Dit vormt een mogelijke verbeterkans voor ZIN.</w:t>
      </w:r>
    </w:p>
    <w:p w14:paraId="2C7BBEA2" w14:textId="77777777" w:rsidR="00986FC4" w:rsidRPr="00986FC4" w:rsidRDefault="00986FC4" w:rsidP="00986FC4">
      <w:pPr>
        <w:spacing w:before="100" w:beforeAutospacing="1" w:after="100" w:afterAutospacing="1"/>
        <w:outlineLvl w:val="2"/>
        <w:rPr>
          <w:rFonts w:ascii="Arial" w:eastAsia="Times New Roman" w:hAnsi="Arial" w:cs="Arial"/>
          <w:b/>
          <w:bCs/>
          <w:color w:val="000000"/>
          <w:sz w:val="27"/>
          <w:szCs w:val="27"/>
          <w:lang w:eastAsia="nl-NL"/>
        </w:rPr>
      </w:pPr>
      <w:r w:rsidRPr="00986FC4">
        <w:rPr>
          <w:rFonts w:ascii="Arial" w:eastAsia="Times New Roman" w:hAnsi="Arial" w:cs="Arial"/>
          <w:b/>
          <w:bCs/>
          <w:color w:val="000000"/>
          <w:sz w:val="27"/>
          <w:szCs w:val="27"/>
          <w:lang w:eastAsia="nl-NL"/>
        </w:rPr>
        <w:t>Analyse onderscheidend vermogen</w:t>
      </w:r>
    </w:p>
    <w:p w14:paraId="224D0619"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Bij de analyse van onderscheidend vermogen is gekeken naar aspecten zoals:</w:t>
      </w:r>
    </w:p>
    <w:p w14:paraId="7FEFBE3A" w14:textId="77777777" w:rsidR="00986FC4" w:rsidRPr="00986FC4" w:rsidRDefault="00986FC4" w:rsidP="00986FC4">
      <w:pPr>
        <w:numPr>
          <w:ilvl w:val="0"/>
          <w:numId w:val="12"/>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ligging</w:t>
      </w:r>
      <w:proofErr w:type="gramEnd"/>
      <w:r w:rsidRPr="00986FC4">
        <w:rPr>
          <w:rFonts w:ascii="Arial" w:eastAsia="Times New Roman" w:hAnsi="Arial" w:cs="Arial"/>
          <w:color w:val="000000"/>
          <w:lang w:eastAsia="nl-NL"/>
        </w:rPr>
        <w:t xml:space="preserve"> in de natuur</w:t>
      </w:r>
    </w:p>
    <w:p w14:paraId="2B61AC69" w14:textId="77777777" w:rsidR="00986FC4" w:rsidRPr="00986FC4" w:rsidRDefault="00986FC4" w:rsidP="00986FC4">
      <w:pPr>
        <w:numPr>
          <w:ilvl w:val="0"/>
          <w:numId w:val="12"/>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maatschappelijke</w:t>
      </w:r>
      <w:proofErr w:type="gramEnd"/>
      <w:r w:rsidRPr="00986FC4">
        <w:rPr>
          <w:rFonts w:ascii="Arial" w:eastAsia="Times New Roman" w:hAnsi="Arial" w:cs="Arial"/>
          <w:color w:val="000000"/>
          <w:lang w:eastAsia="nl-NL"/>
        </w:rPr>
        <w:t xml:space="preserve"> verantwoordelijkheid</w:t>
      </w:r>
    </w:p>
    <w:p w14:paraId="5D1FFCDA" w14:textId="77777777" w:rsidR="00986FC4" w:rsidRPr="00986FC4" w:rsidRDefault="00986FC4" w:rsidP="00986FC4">
      <w:pPr>
        <w:numPr>
          <w:ilvl w:val="0"/>
          <w:numId w:val="12"/>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duurzaamheid</w:t>
      </w:r>
      <w:proofErr w:type="gramEnd"/>
      <w:r w:rsidRPr="00986FC4">
        <w:rPr>
          <w:rFonts w:ascii="Arial" w:eastAsia="Times New Roman" w:hAnsi="Arial" w:cs="Arial"/>
          <w:color w:val="000000"/>
          <w:lang w:eastAsia="nl-NL"/>
        </w:rPr>
        <w:t xml:space="preserve"> (bijv. Green </w:t>
      </w:r>
      <w:proofErr w:type="spellStart"/>
      <w:r w:rsidRPr="00986FC4">
        <w:rPr>
          <w:rFonts w:ascii="Arial" w:eastAsia="Times New Roman" w:hAnsi="Arial" w:cs="Arial"/>
          <w:color w:val="000000"/>
          <w:lang w:eastAsia="nl-NL"/>
        </w:rPr>
        <w:t>Key</w:t>
      </w:r>
      <w:proofErr w:type="spellEnd"/>
      <w:r w:rsidRPr="00986FC4">
        <w:rPr>
          <w:rFonts w:ascii="Arial" w:eastAsia="Times New Roman" w:hAnsi="Arial" w:cs="Arial"/>
          <w:color w:val="000000"/>
          <w:lang w:eastAsia="nl-NL"/>
        </w:rPr>
        <w:t xml:space="preserve"> certificaat)</w:t>
      </w:r>
    </w:p>
    <w:p w14:paraId="2F3426B1" w14:textId="77777777" w:rsidR="00986FC4" w:rsidRPr="00986FC4" w:rsidRDefault="00986FC4" w:rsidP="00986FC4">
      <w:pPr>
        <w:numPr>
          <w:ilvl w:val="0"/>
          <w:numId w:val="12"/>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faciliteiten</w:t>
      </w:r>
      <w:proofErr w:type="gramEnd"/>
    </w:p>
    <w:p w14:paraId="7EBD1290"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Uit de analyse blijkt dat </w:t>
      </w:r>
      <w:r w:rsidRPr="00986FC4">
        <w:rPr>
          <w:rFonts w:ascii="Arial" w:eastAsia="Times New Roman" w:hAnsi="Arial" w:cs="Arial"/>
          <w:b/>
          <w:bCs/>
          <w:color w:val="000000"/>
          <w:lang w:eastAsia="nl-NL"/>
        </w:rPr>
        <w:t xml:space="preserve">ISVW en </w:t>
      </w:r>
      <w:proofErr w:type="spellStart"/>
      <w:r w:rsidRPr="00986FC4">
        <w:rPr>
          <w:rFonts w:ascii="Arial" w:eastAsia="Times New Roman" w:hAnsi="Arial" w:cs="Arial"/>
          <w:b/>
          <w:bCs/>
          <w:color w:val="000000"/>
          <w:lang w:eastAsia="nl-NL"/>
        </w:rPr>
        <w:t>Kontakt</w:t>
      </w:r>
      <w:proofErr w:type="spellEnd"/>
      <w:r w:rsidRPr="00986FC4">
        <w:rPr>
          <w:rFonts w:ascii="Arial" w:eastAsia="Times New Roman" w:hAnsi="Arial" w:cs="Arial"/>
          <w:b/>
          <w:bCs/>
          <w:color w:val="000000"/>
          <w:lang w:eastAsia="nl-NL"/>
        </w:rPr>
        <w:t xml:space="preserve"> der </w:t>
      </w:r>
      <w:proofErr w:type="spellStart"/>
      <w:r w:rsidRPr="00986FC4">
        <w:rPr>
          <w:rFonts w:ascii="Arial" w:eastAsia="Times New Roman" w:hAnsi="Arial" w:cs="Arial"/>
          <w:b/>
          <w:bCs/>
          <w:color w:val="000000"/>
          <w:lang w:eastAsia="nl-NL"/>
        </w:rPr>
        <w:t>Kontinenten</w:t>
      </w:r>
      <w:proofErr w:type="spellEnd"/>
      <w:r w:rsidRPr="00986FC4">
        <w:rPr>
          <w:rFonts w:ascii="Arial" w:eastAsia="Times New Roman" w:hAnsi="Arial" w:cs="Arial"/>
          <w:b/>
          <w:bCs/>
          <w:color w:val="000000"/>
          <w:lang w:eastAsia="nl-NL"/>
        </w:rPr>
        <w:t xml:space="preserve"> het sterkst scoren</w:t>
      </w:r>
      <w:r w:rsidRPr="00986FC4">
        <w:rPr>
          <w:rFonts w:ascii="Arial" w:eastAsia="Times New Roman" w:hAnsi="Arial" w:cs="Arial"/>
          <w:color w:val="000000"/>
          <w:lang w:eastAsia="nl-NL"/>
        </w:rPr>
        <w:t>, omdat zij op vrijwel alle onderzochte criteria positief scoren.</w:t>
      </w:r>
    </w:p>
    <w:p w14:paraId="1F122361" w14:textId="19133696"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ZIN positioneert zich </w:t>
      </w:r>
      <w:r w:rsidRPr="00986FC4">
        <w:rPr>
          <w:rFonts w:ascii="Arial" w:eastAsia="Times New Roman" w:hAnsi="Arial" w:cs="Arial"/>
          <w:b/>
          <w:bCs/>
          <w:color w:val="000000"/>
          <w:lang w:eastAsia="nl-NL"/>
        </w:rPr>
        <w:t>in het midden van de concurrentie</w:t>
      </w:r>
      <w:r w:rsidRPr="00986FC4">
        <w:rPr>
          <w:rFonts w:ascii="Arial" w:eastAsia="Times New Roman" w:hAnsi="Arial" w:cs="Arial"/>
          <w:color w:val="000000"/>
          <w:lang w:eastAsia="nl-NL"/>
        </w:rPr>
        <w:t>, maar onderscheidt zich wel door het kloosterconcept en de nadruk op rust en bewustwording.</w:t>
      </w:r>
    </w:p>
    <w:p w14:paraId="15E3F7B0" w14:textId="77777777" w:rsidR="00986FC4" w:rsidRPr="00986FC4" w:rsidRDefault="00986FC4" w:rsidP="00986FC4">
      <w:pPr>
        <w:spacing w:before="100" w:beforeAutospacing="1" w:after="100" w:afterAutospacing="1"/>
        <w:outlineLvl w:val="0"/>
        <w:rPr>
          <w:rFonts w:ascii="Arial" w:eastAsia="Times New Roman" w:hAnsi="Arial" w:cs="Arial"/>
          <w:b/>
          <w:bCs/>
          <w:color w:val="000000"/>
          <w:kern w:val="36"/>
          <w:sz w:val="48"/>
          <w:szCs w:val="48"/>
          <w:lang w:eastAsia="nl-NL"/>
        </w:rPr>
      </w:pPr>
      <w:r w:rsidRPr="00986FC4">
        <w:rPr>
          <w:rFonts w:ascii="Arial" w:eastAsia="Times New Roman" w:hAnsi="Arial" w:cs="Arial"/>
          <w:b/>
          <w:bCs/>
          <w:color w:val="000000"/>
          <w:kern w:val="36"/>
          <w:sz w:val="48"/>
          <w:szCs w:val="48"/>
          <w:lang w:eastAsia="nl-NL"/>
        </w:rPr>
        <w:t>4.4 Analyse promotiegebruik</w:t>
      </w:r>
    </w:p>
    <w:p w14:paraId="65A1DE4C"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In deze paragraaf is onderzocht via welke marketing- en promotiekanalen ZIN en de concurrenten communiceren met hun doelgroep. Hierbij is gekeken naar:</w:t>
      </w:r>
    </w:p>
    <w:p w14:paraId="0DD9EEC4" w14:textId="77777777" w:rsidR="00986FC4" w:rsidRPr="00986FC4" w:rsidRDefault="00986FC4" w:rsidP="00986FC4">
      <w:pPr>
        <w:numPr>
          <w:ilvl w:val="0"/>
          <w:numId w:val="13"/>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zoekmachines</w:t>
      </w:r>
      <w:proofErr w:type="gramEnd"/>
    </w:p>
    <w:p w14:paraId="7CA990EB" w14:textId="77777777" w:rsidR="00986FC4" w:rsidRPr="00986FC4" w:rsidRDefault="00986FC4" w:rsidP="00986FC4">
      <w:pPr>
        <w:numPr>
          <w:ilvl w:val="0"/>
          <w:numId w:val="13"/>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sociale</w:t>
      </w:r>
      <w:proofErr w:type="gramEnd"/>
      <w:r w:rsidRPr="00986FC4">
        <w:rPr>
          <w:rFonts w:ascii="Arial" w:eastAsia="Times New Roman" w:hAnsi="Arial" w:cs="Arial"/>
          <w:color w:val="000000"/>
          <w:lang w:eastAsia="nl-NL"/>
        </w:rPr>
        <w:t xml:space="preserve"> media</w:t>
      </w:r>
    </w:p>
    <w:p w14:paraId="10297EA9" w14:textId="77777777" w:rsidR="00986FC4" w:rsidRPr="00986FC4" w:rsidRDefault="00986FC4" w:rsidP="00986FC4">
      <w:pPr>
        <w:numPr>
          <w:ilvl w:val="0"/>
          <w:numId w:val="13"/>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lastRenderedPageBreak/>
        <w:t>websites</w:t>
      </w:r>
      <w:proofErr w:type="gramEnd"/>
    </w:p>
    <w:p w14:paraId="22ECD377" w14:textId="77777777" w:rsidR="00986FC4" w:rsidRPr="00986FC4" w:rsidRDefault="00986FC4" w:rsidP="00986FC4">
      <w:pPr>
        <w:numPr>
          <w:ilvl w:val="0"/>
          <w:numId w:val="13"/>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 xml:space="preserve">Online Travel </w:t>
      </w:r>
      <w:proofErr w:type="spellStart"/>
      <w:r w:rsidRPr="00986FC4">
        <w:rPr>
          <w:rFonts w:ascii="Arial" w:eastAsia="Times New Roman" w:hAnsi="Arial" w:cs="Arial"/>
          <w:color w:val="000000"/>
          <w:lang w:eastAsia="nl-NL"/>
        </w:rPr>
        <w:t>Agencies</w:t>
      </w:r>
      <w:proofErr w:type="spellEnd"/>
      <w:r w:rsidRPr="00986FC4">
        <w:rPr>
          <w:rFonts w:ascii="Arial" w:eastAsia="Times New Roman" w:hAnsi="Arial" w:cs="Arial"/>
          <w:color w:val="000000"/>
          <w:lang w:eastAsia="nl-NL"/>
        </w:rPr>
        <w:t xml:space="preserve"> (</w:t>
      </w:r>
      <w:proofErr w:type="spellStart"/>
      <w:r w:rsidRPr="00986FC4">
        <w:rPr>
          <w:rFonts w:ascii="Arial" w:eastAsia="Times New Roman" w:hAnsi="Arial" w:cs="Arial"/>
          <w:color w:val="000000"/>
          <w:lang w:eastAsia="nl-NL"/>
        </w:rPr>
        <w:t>OTA’s</w:t>
      </w:r>
      <w:proofErr w:type="spellEnd"/>
      <w:r w:rsidRPr="00986FC4">
        <w:rPr>
          <w:rFonts w:ascii="Arial" w:eastAsia="Times New Roman" w:hAnsi="Arial" w:cs="Arial"/>
          <w:color w:val="000000"/>
          <w:lang w:eastAsia="nl-NL"/>
        </w:rPr>
        <w:t>)</w:t>
      </w:r>
    </w:p>
    <w:p w14:paraId="72794D4D" w14:textId="77777777" w:rsidR="00986FC4" w:rsidRPr="00986FC4" w:rsidRDefault="00986FC4" w:rsidP="00986FC4">
      <w:pPr>
        <w:spacing w:before="100" w:beforeAutospacing="1" w:after="100" w:afterAutospacing="1"/>
        <w:outlineLvl w:val="2"/>
        <w:rPr>
          <w:rFonts w:ascii="Arial" w:eastAsia="Times New Roman" w:hAnsi="Arial" w:cs="Arial"/>
          <w:b/>
          <w:bCs/>
          <w:color w:val="000000"/>
          <w:sz w:val="27"/>
          <w:szCs w:val="27"/>
          <w:lang w:eastAsia="nl-NL"/>
        </w:rPr>
      </w:pPr>
      <w:r w:rsidRPr="00986FC4">
        <w:rPr>
          <w:rFonts w:ascii="Arial" w:eastAsia="Times New Roman" w:hAnsi="Arial" w:cs="Arial"/>
          <w:b/>
          <w:bCs/>
          <w:color w:val="000000"/>
          <w:sz w:val="27"/>
          <w:szCs w:val="27"/>
          <w:lang w:eastAsia="nl-NL"/>
        </w:rPr>
        <w:t>Belangrijkste bevindingen</w:t>
      </w:r>
    </w:p>
    <w:p w14:paraId="32977158" w14:textId="77777777" w:rsidR="00986FC4" w:rsidRPr="00986FC4" w:rsidRDefault="00986FC4" w:rsidP="00986FC4">
      <w:pPr>
        <w:numPr>
          <w:ilvl w:val="0"/>
          <w:numId w:val="14"/>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Alle onderzochte organisaties zijn goed vindbaar via zoekmachines en beschikken over een eigen website.</w:t>
      </w:r>
    </w:p>
    <w:p w14:paraId="76E405DF" w14:textId="77777777" w:rsidR="00986FC4" w:rsidRPr="00986FC4" w:rsidRDefault="00986FC4" w:rsidP="00986FC4">
      <w:pPr>
        <w:numPr>
          <w:ilvl w:val="0"/>
          <w:numId w:val="14"/>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Slechts enkele organisaties maken actief gebruik van </w:t>
      </w:r>
      <w:r w:rsidRPr="00986FC4">
        <w:rPr>
          <w:rFonts w:ascii="Arial" w:eastAsia="Times New Roman" w:hAnsi="Arial" w:cs="Arial"/>
          <w:b/>
          <w:bCs/>
          <w:color w:val="000000"/>
          <w:lang w:eastAsia="nl-NL"/>
        </w:rPr>
        <w:t>video-marketing (YouTube)</w:t>
      </w:r>
      <w:r w:rsidRPr="00986FC4">
        <w:rPr>
          <w:rFonts w:ascii="Arial" w:eastAsia="Times New Roman" w:hAnsi="Arial" w:cs="Arial"/>
          <w:color w:val="000000"/>
          <w:lang w:eastAsia="nl-NL"/>
        </w:rPr>
        <w:t>.</w:t>
      </w:r>
    </w:p>
    <w:p w14:paraId="24C2321A" w14:textId="77777777" w:rsidR="00986FC4" w:rsidRPr="00986FC4" w:rsidRDefault="00986FC4" w:rsidP="00986FC4">
      <w:pPr>
        <w:numPr>
          <w:ilvl w:val="0"/>
          <w:numId w:val="14"/>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De meeste organisaties gebruiken </w:t>
      </w:r>
      <w:r w:rsidRPr="00986FC4">
        <w:rPr>
          <w:rFonts w:ascii="Arial" w:eastAsia="Times New Roman" w:hAnsi="Arial" w:cs="Arial"/>
          <w:b/>
          <w:bCs/>
          <w:color w:val="000000"/>
          <w:lang w:eastAsia="nl-NL"/>
        </w:rPr>
        <w:t>Facebook en Instagram</w:t>
      </w:r>
      <w:r w:rsidRPr="00986FC4">
        <w:rPr>
          <w:rFonts w:ascii="Arial" w:eastAsia="Times New Roman" w:hAnsi="Arial" w:cs="Arial"/>
          <w:color w:val="000000"/>
          <w:lang w:eastAsia="nl-NL"/>
        </w:rPr>
        <w:t>, maar in verschillende mate van activiteit.</w:t>
      </w:r>
    </w:p>
    <w:p w14:paraId="4908CD1C" w14:textId="77777777" w:rsidR="00986FC4" w:rsidRPr="00986FC4" w:rsidRDefault="00986FC4" w:rsidP="00986FC4">
      <w:pPr>
        <w:numPr>
          <w:ilvl w:val="0"/>
          <w:numId w:val="14"/>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Boekingen verlopen vaak via </w:t>
      </w:r>
      <w:r w:rsidRPr="00986FC4">
        <w:rPr>
          <w:rFonts w:ascii="Arial" w:eastAsia="Times New Roman" w:hAnsi="Arial" w:cs="Arial"/>
          <w:b/>
          <w:bCs/>
          <w:color w:val="000000"/>
          <w:lang w:eastAsia="nl-NL"/>
        </w:rPr>
        <w:t>offerteaanvragen</w:t>
      </w:r>
      <w:r w:rsidRPr="00986FC4">
        <w:rPr>
          <w:rFonts w:ascii="Arial" w:eastAsia="Times New Roman" w:hAnsi="Arial" w:cs="Arial"/>
          <w:color w:val="000000"/>
          <w:lang w:eastAsia="nl-NL"/>
        </w:rPr>
        <w:t> in plaats van directe online reserveringen.</w:t>
      </w:r>
    </w:p>
    <w:p w14:paraId="71B197D1" w14:textId="77777777" w:rsidR="00986FC4" w:rsidRPr="00986FC4" w:rsidRDefault="00986FC4" w:rsidP="00986FC4">
      <w:pPr>
        <w:spacing w:before="100" w:beforeAutospacing="1" w:after="100" w:afterAutospacing="1"/>
        <w:outlineLvl w:val="2"/>
        <w:rPr>
          <w:rFonts w:ascii="Arial" w:eastAsia="Times New Roman" w:hAnsi="Arial" w:cs="Arial"/>
          <w:b/>
          <w:bCs/>
          <w:color w:val="000000"/>
          <w:sz w:val="27"/>
          <w:szCs w:val="27"/>
          <w:lang w:eastAsia="nl-NL"/>
        </w:rPr>
      </w:pPr>
      <w:r w:rsidRPr="00986FC4">
        <w:rPr>
          <w:rFonts w:ascii="Arial" w:eastAsia="Times New Roman" w:hAnsi="Arial" w:cs="Arial"/>
          <w:b/>
          <w:bCs/>
          <w:color w:val="000000"/>
          <w:sz w:val="27"/>
          <w:szCs w:val="27"/>
          <w:lang w:eastAsia="nl-NL"/>
        </w:rPr>
        <w:t>Conclusie promotie</w:t>
      </w:r>
    </w:p>
    <w:p w14:paraId="451A154D"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De promotieactiviteiten van ZIN zijn </w:t>
      </w:r>
      <w:r w:rsidRPr="00986FC4">
        <w:rPr>
          <w:rFonts w:ascii="Arial" w:eastAsia="Times New Roman" w:hAnsi="Arial" w:cs="Arial"/>
          <w:b/>
          <w:bCs/>
          <w:color w:val="000000"/>
          <w:lang w:eastAsia="nl-NL"/>
        </w:rPr>
        <w:t>vergelijkbaar met die van de concurrentie</w:t>
      </w:r>
      <w:r w:rsidRPr="00986FC4">
        <w:rPr>
          <w:rFonts w:ascii="Arial" w:eastAsia="Times New Roman" w:hAnsi="Arial" w:cs="Arial"/>
          <w:color w:val="000000"/>
          <w:lang w:eastAsia="nl-NL"/>
        </w:rPr>
        <w:t>. Toch liggen er kansen voor ZIN om zich sterker te profileren via:</w:t>
      </w:r>
    </w:p>
    <w:p w14:paraId="14B005DD" w14:textId="77777777" w:rsidR="00986FC4" w:rsidRPr="00986FC4" w:rsidRDefault="00986FC4" w:rsidP="00986FC4">
      <w:pPr>
        <w:numPr>
          <w:ilvl w:val="0"/>
          <w:numId w:val="15"/>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video</w:t>
      </w:r>
      <w:proofErr w:type="gramEnd"/>
      <w:r w:rsidRPr="00986FC4">
        <w:rPr>
          <w:rFonts w:ascii="Arial" w:eastAsia="Times New Roman" w:hAnsi="Arial" w:cs="Arial"/>
          <w:color w:val="000000"/>
          <w:lang w:eastAsia="nl-NL"/>
        </w:rPr>
        <w:t>-content (bijvoorbeeld YouTube)</w:t>
      </w:r>
    </w:p>
    <w:p w14:paraId="3FDDAF6D" w14:textId="77777777" w:rsidR="00986FC4" w:rsidRPr="00986FC4" w:rsidRDefault="00986FC4" w:rsidP="00986FC4">
      <w:pPr>
        <w:numPr>
          <w:ilvl w:val="0"/>
          <w:numId w:val="15"/>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direct</w:t>
      </w:r>
      <w:proofErr w:type="gramEnd"/>
      <w:r w:rsidRPr="00986FC4">
        <w:rPr>
          <w:rFonts w:ascii="Arial" w:eastAsia="Times New Roman" w:hAnsi="Arial" w:cs="Arial"/>
          <w:color w:val="000000"/>
          <w:lang w:eastAsia="nl-NL"/>
        </w:rPr>
        <w:t xml:space="preserve"> klantcontact via WhatsApp</w:t>
      </w:r>
    </w:p>
    <w:p w14:paraId="26FC3681" w14:textId="727D3616" w:rsidR="00986FC4" w:rsidRPr="00986FC4" w:rsidRDefault="00986FC4" w:rsidP="00986FC4">
      <w:pPr>
        <w:numPr>
          <w:ilvl w:val="0"/>
          <w:numId w:val="15"/>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actiever</w:t>
      </w:r>
      <w:proofErr w:type="gramEnd"/>
      <w:r w:rsidRPr="00986FC4">
        <w:rPr>
          <w:rFonts w:ascii="Arial" w:eastAsia="Times New Roman" w:hAnsi="Arial" w:cs="Arial"/>
          <w:color w:val="000000"/>
          <w:lang w:eastAsia="nl-NL"/>
        </w:rPr>
        <w:t xml:space="preserve"> gebruik van sociale media</w:t>
      </w:r>
    </w:p>
    <w:p w14:paraId="34C3B3AD" w14:textId="77777777" w:rsidR="00986FC4" w:rsidRPr="00986FC4" w:rsidRDefault="00986FC4" w:rsidP="00986FC4">
      <w:pPr>
        <w:spacing w:before="100" w:beforeAutospacing="1" w:after="100" w:afterAutospacing="1"/>
        <w:outlineLvl w:val="0"/>
        <w:rPr>
          <w:rFonts w:ascii="Arial" w:eastAsia="Times New Roman" w:hAnsi="Arial" w:cs="Arial"/>
          <w:b/>
          <w:bCs/>
          <w:color w:val="000000"/>
          <w:kern w:val="36"/>
          <w:sz w:val="48"/>
          <w:szCs w:val="48"/>
          <w:lang w:eastAsia="nl-NL"/>
        </w:rPr>
      </w:pPr>
      <w:r w:rsidRPr="00986FC4">
        <w:rPr>
          <w:rFonts w:ascii="Arial" w:eastAsia="Times New Roman" w:hAnsi="Arial" w:cs="Arial"/>
          <w:b/>
          <w:bCs/>
          <w:color w:val="000000"/>
          <w:kern w:val="36"/>
          <w:sz w:val="48"/>
          <w:szCs w:val="48"/>
          <w:lang w:eastAsia="nl-NL"/>
        </w:rPr>
        <w:t>4.5 Kwalitatieve data</w:t>
      </w:r>
    </w:p>
    <w:p w14:paraId="52D0D242"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Naast kwantitatieve gegevens is ook kwalitatieve informatie verzameld via:</w:t>
      </w:r>
    </w:p>
    <w:p w14:paraId="301F02B9" w14:textId="77777777" w:rsidR="00986FC4" w:rsidRPr="00986FC4" w:rsidRDefault="00986FC4" w:rsidP="00986FC4">
      <w:pPr>
        <w:numPr>
          <w:ilvl w:val="0"/>
          <w:numId w:val="16"/>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observaties</w:t>
      </w:r>
      <w:proofErr w:type="gramEnd"/>
    </w:p>
    <w:p w14:paraId="30B83765" w14:textId="77777777" w:rsidR="00986FC4" w:rsidRPr="00986FC4" w:rsidRDefault="00986FC4" w:rsidP="00986FC4">
      <w:pPr>
        <w:numPr>
          <w:ilvl w:val="0"/>
          <w:numId w:val="16"/>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online</w:t>
      </w:r>
      <w:proofErr w:type="gramEnd"/>
      <w:r w:rsidRPr="00986FC4">
        <w:rPr>
          <w:rFonts w:ascii="Arial" w:eastAsia="Times New Roman" w:hAnsi="Arial" w:cs="Arial"/>
          <w:color w:val="000000"/>
          <w:lang w:eastAsia="nl-NL"/>
        </w:rPr>
        <w:t xml:space="preserve"> reviews</w:t>
      </w:r>
    </w:p>
    <w:p w14:paraId="2631DC69" w14:textId="77777777" w:rsidR="00986FC4" w:rsidRPr="00986FC4" w:rsidRDefault="00986FC4" w:rsidP="00986FC4">
      <w:pPr>
        <w:numPr>
          <w:ilvl w:val="0"/>
          <w:numId w:val="16"/>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interviews</w:t>
      </w:r>
      <w:proofErr w:type="gramEnd"/>
      <w:r w:rsidRPr="00986FC4">
        <w:rPr>
          <w:rFonts w:ascii="Arial" w:eastAsia="Times New Roman" w:hAnsi="Arial" w:cs="Arial"/>
          <w:color w:val="000000"/>
          <w:lang w:eastAsia="nl-NL"/>
        </w:rPr>
        <w:t xml:space="preserve"> met klanten</w:t>
      </w:r>
    </w:p>
    <w:p w14:paraId="61E15CE4"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Deze gegevens bieden inzicht in de </w:t>
      </w:r>
      <w:r w:rsidRPr="00986FC4">
        <w:rPr>
          <w:rFonts w:ascii="Arial" w:eastAsia="Times New Roman" w:hAnsi="Arial" w:cs="Arial"/>
          <w:b/>
          <w:bCs/>
          <w:color w:val="000000"/>
          <w:lang w:eastAsia="nl-NL"/>
        </w:rPr>
        <w:t>beleving van gasten en klanten</w:t>
      </w:r>
      <w:r w:rsidRPr="00986FC4">
        <w:rPr>
          <w:rFonts w:ascii="Arial" w:eastAsia="Times New Roman" w:hAnsi="Arial" w:cs="Arial"/>
          <w:color w:val="000000"/>
          <w:lang w:eastAsia="nl-NL"/>
        </w:rPr>
        <w:t>.</w:t>
      </w:r>
    </w:p>
    <w:p w14:paraId="1DB5923D" w14:textId="77777777" w:rsidR="00986FC4" w:rsidRPr="00986FC4" w:rsidRDefault="00986FC4" w:rsidP="00986FC4">
      <w:pPr>
        <w:spacing w:before="100" w:beforeAutospacing="1" w:after="100" w:afterAutospacing="1"/>
        <w:outlineLvl w:val="2"/>
        <w:rPr>
          <w:rFonts w:ascii="Arial" w:eastAsia="Times New Roman" w:hAnsi="Arial" w:cs="Arial"/>
          <w:b/>
          <w:bCs/>
          <w:color w:val="000000"/>
          <w:sz w:val="27"/>
          <w:szCs w:val="27"/>
          <w:lang w:eastAsia="nl-NL"/>
        </w:rPr>
      </w:pPr>
      <w:r w:rsidRPr="00986FC4">
        <w:rPr>
          <w:rFonts w:ascii="Arial" w:eastAsia="Times New Roman" w:hAnsi="Arial" w:cs="Arial"/>
          <w:b/>
          <w:bCs/>
          <w:color w:val="000000"/>
          <w:sz w:val="27"/>
          <w:szCs w:val="27"/>
          <w:lang w:eastAsia="nl-NL"/>
        </w:rPr>
        <w:t>Observaties</w:t>
      </w:r>
    </w:p>
    <w:p w14:paraId="59B7E7DB"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Uit de observaties blijkt dat:</w:t>
      </w:r>
    </w:p>
    <w:p w14:paraId="7F469126" w14:textId="77777777" w:rsidR="00986FC4" w:rsidRPr="00986FC4" w:rsidRDefault="00986FC4" w:rsidP="00986FC4">
      <w:pPr>
        <w:numPr>
          <w:ilvl w:val="0"/>
          <w:numId w:val="17"/>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 xml:space="preserve">ZIN en </w:t>
      </w:r>
      <w:proofErr w:type="spellStart"/>
      <w:r w:rsidRPr="00986FC4">
        <w:rPr>
          <w:rFonts w:ascii="Arial" w:eastAsia="Times New Roman" w:hAnsi="Arial" w:cs="Arial"/>
          <w:color w:val="000000"/>
          <w:lang w:eastAsia="nl-NL"/>
        </w:rPr>
        <w:t>Samaya</w:t>
      </w:r>
      <w:proofErr w:type="spellEnd"/>
      <w:r w:rsidRPr="00986FC4">
        <w:rPr>
          <w:rFonts w:ascii="Arial" w:eastAsia="Times New Roman" w:hAnsi="Arial" w:cs="Arial"/>
          <w:color w:val="000000"/>
          <w:lang w:eastAsia="nl-NL"/>
        </w:rPr>
        <w:t xml:space="preserve"> het sterkst gericht zijn op </w:t>
      </w:r>
      <w:r w:rsidRPr="00986FC4">
        <w:rPr>
          <w:rFonts w:ascii="Arial" w:eastAsia="Times New Roman" w:hAnsi="Arial" w:cs="Arial"/>
          <w:b/>
          <w:bCs/>
          <w:color w:val="000000"/>
          <w:lang w:eastAsia="nl-NL"/>
        </w:rPr>
        <w:t>rust, bewustwording en persoonlijke ontwikkeling</w:t>
      </w:r>
      <w:r w:rsidRPr="00986FC4">
        <w:rPr>
          <w:rFonts w:ascii="Arial" w:eastAsia="Times New Roman" w:hAnsi="Arial" w:cs="Arial"/>
          <w:color w:val="000000"/>
          <w:lang w:eastAsia="nl-NL"/>
        </w:rPr>
        <w:t>.</w:t>
      </w:r>
    </w:p>
    <w:p w14:paraId="513B61C7" w14:textId="77777777" w:rsidR="00986FC4" w:rsidRPr="00986FC4" w:rsidRDefault="00986FC4" w:rsidP="00986FC4">
      <w:pPr>
        <w:numPr>
          <w:ilvl w:val="0"/>
          <w:numId w:val="17"/>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Andere locaties een </w:t>
      </w:r>
      <w:r w:rsidRPr="00986FC4">
        <w:rPr>
          <w:rFonts w:ascii="Arial" w:eastAsia="Times New Roman" w:hAnsi="Arial" w:cs="Arial"/>
          <w:b/>
          <w:bCs/>
          <w:color w:val="000000"/>
          <w:lang w:eastAsia="nl-NL"/>
        </w:rPr>
        <w:t>meer zakelijke en formele sfeer</w:t>
      </w:r>
      <w:r w:rsidRPr="00986FC4">
        <w:rPr>
          <w:rFonts w:ascii="Arial" w:eastAsia="Times New Roman" w:hAnsi="Arial" w:cs="Arial"/>
          <w:color w:val="000000"/>
          <w:lang w:eastAsia="nl-NL"/>
        </w:rPr>
        <w:t> hebben.</w:t>
      </w:r>
    </w:p>
    <w:p w14:paraId="6E22FC9C"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 xml:space="preserve">Hierdoor kan </w:t>
      </w:r>
      <w:proofErr w:type="spellStart"/>
      <w:r w:rsidRPr="00986FC4">
        <w:rPr>
          <w:rFonts w:ascii="Arial" w:eastAsia="Times New Roman" w:hAnsi="Arial" w:cs="Arial"/>
          <w:color w:val="000000"/>
          <w:lang w:eastAsia="nl-NL"/>
        </w:rPr>
        <w:t>Samaya</w:t>
      </w:r>
      <w:proofErr w:type="spellEnd"/>
      <w:r w:rsidRPr="00986FC4">
        <w:rPr>
          <w:rFonts w:ascii="Arial" w:eastAsia="Times New Roman" w:hAnsi="Arial" w:cs="Arial"/>
          <w:color w:val="000000"/>
          <w:lang w:eastAsia="nl-NL"/>
        </w:rPr>
        <w:t xml:space="preserve"> worden beschouwd als de </w:t>
      </w:r>
      <w:r w:rsidRPr="00986FC4">
        <w:rPr>
          <w:rFonts w:ascii="Arial" w:eastAsia="Times New Roman" w:hAnsi="Arial" w:cs="Arial"/>
          <w:b/>
          <w:bCs/>
          <w:color w:val="000000"/>
          <w:lang w:eastAsia="nl-NL"/>
        </w:rPr>
        <w:t>meest vergelijkbare concurrent</w:t>
      </w:r>
      <w:r w:rsidRPr="00986FC4">
        <w:rPr>
          <w:rFonts w:ascii="Arial" w:eastAsia="Times New Roman" w:hAnsi="Arial" w:cs="Arial"/>
          <w:color w:val="000000"/>
          <w:lang w:eastAsia="nl-NL"/>
        </w:rPr>
        <w:t> van ZIN op het gebied van sfeer en concept.</w:t>
      </w:r>
    </w:p>
    <w:p w14:paraId="4F41ED66" w14:textId="77777777" w:rsidR="00986FC4" w:rsidRPr="00986FC4" w:rsidRDefault="00986FC4" w:rsidP="00986FC4">
      <w:pPr>
        <w:spacing w:before="100" w:beforeAutospacing="1" w:after="100" w:afterAutospacing="1"/>
        <w:outlineLvl w:val="2"/>
        <w:rPr>
          <w:rFonts w:ascii="Arial" w:eastAsia="Times New Roman" w:hAnsi="Arial" w:cs="Arial"/>
          <w:b/>
          <w:bCs/>
          <w:color w:val="000000"/>
          <w:sz w:val="27"/>
          <w:szCs w:val="27"/>
          <w:lang w:eastAsia="nl-NL"/>
        </w:rPr>
      </w:pPr>
      <w:r w:rsidRPr="00986FC4">
        <w:rPr>
          <w:rFonts w:ascii="Arial" w:eastAsia="Times New Roman" w:hAnsi="Arial" w:cs="Arial"/>
          <w:b/>
          <w:bCs/>
          <w:color w:val="000000"/>
          <w:sz w:val="27"/>
          <w:szCs w:val="27"/>
          <w:lang w:eastAsia="nl-NL"/>
        </w:rPr>
        <w:t>Reviewanalyse</w:t>
      </w:r>
    </w:p>
    <w:p w14:paraId="2F3D3E25"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De reviewanalyse laat zien dat:</w:t>
      </w:r>
    </w:p>
    <w:p w14:paraId="5B85CDFB" w14:textId="77777777" w:rsidR="00986FC4" w:rsidRPr="00986FC4" w:rsidRDefault="00986FC4" w:rsidP="00986FC4">
      <w:pPr>
        <w:numPr>
          <w:ilvl w:val="0"/>
          <w:numId w:val="18"/>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ZIN voornamelijk </w:t>
      </w:r>
      <w:r w:rsidRPr="00986FC4">
        <w:rPr>
          <w:rFonts w:ascii="Arial" w:eastAsia="Times New Roman" w:hAnsi="Arial" w:cs="Arial"/>
          <w:b/>
          <w:bCs/>
          <w:color w:val="000000"/>
          <w:lang w:eastAsia="nl-NL"/>
        </w:rPr>
        <w:t>positieve beoordelingen krijgt over de locatie en faciliteiten</w:t>
      </w:r>
      <w:r w:rsidRPr="00986FC4">
        <w:rPr>
          <w:rFonts w:ascii="Arial" w:eastAsia="Times New Roman" w:hAnsi="Arial" w:cs="Arial"/>
          <w:color w:val="000000"/>
          <w:lang w:eastAsia="nl-NL"/>
        </w:rPr>
        <w:t>.</w:t>
      </w:r>
    </w:p>
    <w:p w14:paraId="373C0D65" w14:textId="77777777" w:rsidR="00986FC4" w:rsidRPr="00986FC4" w:rsidRDefault="00986FC4" w:rsidP="00986FC4">
      <w:pPr>
        <w:numPr>
          <w:ilvl w:val="0"/>
          <w:numId w:val="18"/>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lastRenderedPageBreak/>
        <w:t>Het aantal reviews per organisatie sterk verschilt, waardoor de betrouwbaarheid van de vergelijking beperkt is.</w:t>
      </w:r>
    </w:p>
    <w:p w14:paraId="15DAB529" w14:textId="77777777" w:rsidR="00986FC4" w:rsidRPr="00986FC4" w:rsidRDefault="00986FC4" w:rsidP="00986FC4">
      <w:pPr>
        <w:spacing w:before="100" w:beforeAutospacing="1" w:after="100" w:afterAutospacing="1"/>
        <w:outlineLvl w:val="2"/>
        <w:rPr>
          <w:rFonts w:ascii="Arial" w:eastAsia="Times New Roman" w:hAnsi="Arial" w:cs="Arial"/>
          <w:b/>
          <w:bCs/>
          <w:color w:val="000000"/>
          <w:sz w:val="27"/>
          <w:szCs w:val="27"/>
          <w:lang w:eastAsia="nl-NL"/>
        </w:rPr>
      </w:pPr>
      <w:r w:rsidRPr="00986FC4">
        <w:rPr>
          <w:rFonts w:ascii="Arial" w:eastAsia="Times New Roman" w:hAnsi="Arial" w:cs="Arial"/>
          <w:b/>
          <w:bCs/>
          <w:color w:val="000000"/>
          <w:sz w:val="27"/>
          <w:szCs w:val="27"/>
          <w:lang w:eastAsia="nl-NL"/>
        </w:rPr>
        <w:t>Interviews met klanten</w:t>
      </w:r>
    </w:p>
    <w:p w14:paraId="026494BB"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Uit de interviews met klanten blijkt dat:</w:t>
      </w:r>
    </w:p>
    <w:p w14:paraId="67AA6B33" w14:textId="77777777" w:rsidR="00986FC4" w:rsidRPr="00986FC4" w:rsidRDefault="00986FC4" w:rsidP="00986FC4">
      <w:pPr>
        <w:numPr>
          <w:ilvl w:val="0"/>
          <w:numId w:val="19"/>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de</w:t>
      </w:r>
      <w:proofErr w:type="gramEnd"/>
      <w:r w:rsidRPr="00986FC4">
        <w:rPr>
          <w:rFonts w:ascii="Arial" w:eastAsia="Times New Roman" w:hAnsi="Arial" w:cs="Arial"/>
          <w:color w:val="000000"/>
          <w:lang w:eastAsia="nl-NL"/>
        </w:rPr>
        <w:t> </w:t>
      </w:r>
      <w:r w:rsidRPr="00986FC4">
        <w:rPr>
          <w:rFonts w:ascii="Arial" w:eastAsia="Times New Roman" w:hAnsi="Arial" w:cs="Arial"/>
          <w:b/>
          <w:bCs/>
          <w:color w:val="000000"/>
          <w:lang w:eastAsia="nl-NL"/>
        </w:rPr>
        <w:t>rust en het kloosterritme</w:t>
      </w:r>
      <w:r w:rsidRPr="00986FC4">
        <w:rPr>
          <w:rFonts w:ascii="Arial" w:eastAsia="Times New Roman" w:hAnsi="Arial" w:cs="Arial"/>
          <w:color w:val="000000"/>
          <w:lang w:eastAsia="nl-NL"/>
        </w:rPr>
        <w:t> belangrijke redenen zijn om voor ZIN te kiezen</w:t>
      </w:r>
    </w:p>
    <w:p w14:paraId="0FDF7640" w14:textId="77777777" w:rsidR="00986FC4" w:rsidRPr="00986FC4" w:rsidRDefault="00986FC4" w:rsidP="00986FC4">
      <w:pPr>
        <w:numPr>
          <w:ilvl w:val="0"/>
          <w:numId w:val="19"/>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klanten</w:t>
      </w:r>
      <w:proofErr w:type="gramEnd"/>
      <w:r w:rsidRPr="00986FC4">
        <w:rPr>
          <w:rFonts w:ascii="Arial" w:eastAsia="Times New Roman" w:hAnsi="Arial" w:cs="Arial"/>
          <w:color w:val="000000"/>
          <w:lang w:eastAsia="nl-NL"/>
        </w:rPr>
        <w:t xml:space="preserve"> het </w:t>
      </w:r>
      <w:r w:rsidRPr="00986FC4">
        <w:rPr>
          <w:rFonts w:ascii="Arial" w:eastAsia="Times New Roman" w:hAnsi="Arial" w:cs="Arial"/>
          <w:b/>
          <w:bCs/>
          <w:color w:val="000000"/>
          <w:lang w:eastAsia="nl-NL"/>
        </w:rPr>
        <w:t>persoonlijke contact en de service</w:t>
      </w:r>
      <w:r w:rsidRPr="00986FC4">
        <w:rPr>
          <w:rFonts w:ascii="Arial" w:eastAsia="Times New Roman" w:hAnsi="Arial" w:cs="Arial"/>
          <w:color w:val="000000"/>
          <w:lang w:eastAsia="nl-NL"/>
        </w:rPr>
        <w:t> waarderen</w:t>
      </w:r>
    </w:p>
    <w:p w14:paraId="3A090DAD" w14:textId="7EDD2189" w:rsidR="00986FC4" w:rsidRPr="00986FC4" w:rsidRDefault="00986FC4" w:rsidP="00986FC4">
      <w:pPr>
        <w:numPr>
          <w:ilvl w:val="0"/>
          <w:numId w:val="19"/>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de</w:t>
      </w:r>
      <w:proofErr w:type="gramEnd"/>
      <w:r w:rsidRPr="00986FC4">
        <w:rPr>
          <w:rFonts w:ascii="Arial" w:eastAsia="Times New Roman" w:hAnsi="Arial" w:cs="Arial"/>
          <w:color w:val="000000"/>
          <w:lang w:eastAsia="nl-NL"/>
        </w:rPr>
        <w:t xml:space="preserve"> prijs soms als relatief hoog wordt ervaren, maar dit vaak wordt geaccepteerd vanwege de kwaliteit en sfeer</w:t>
      </w:r>
    </w:p>
    <w:p w14:paraId="085E7E31" w14:textId="77777777" w:rsidR="00986FC4" w:rsidRPr="00986FC4" w:rsidRDefault="00986FC4" w:rsidP="00986FC4">
      <w:pPr>
        <w:spacing w:before="100" w:beforeAutospacing="1" w:after="100" w:afterAutospacing="1"/>
        <w:outlineLvl w:val="0"/>
        <w:rPr>
          <w:rFonts w:ascii="Arial" w:eastAsia="Times New Roman" w:hAnsi="Arial" w:cs="Arial"/>
          <w:b/>
          <w:bCs/>
          <w:color w:val="000000"/>
          <w:kern w:val="36"/>
          <w:sz w:val="48"/>
          <w:szCs w:val="48"/>
          <w:lang w:eastAsia="nl-NL"/>
        </w:rPr>
      </w:pPr>
      <w:r w:rsidRPr="00986FC4">
        <w:rPr>
          <w:rFonts w:ascii="Arial" w:eastAsia="Times New Roman" w:hAnsi="Arial" w:cs="Arial"/>
          <w:b/>
          <w:bCs/>
          <w:color w:val="000000"/>
          <w:kern w:val="36"/>
          <w:sz w:val="48"/>
          <w:szCs w:val="48"/>
          <w:lang w:eastAsia="nl-NL"/>
        </w:rPr>
        <w:t>4.6 Positioneringsanalyse</w:t>
      </w:r>
    </w:p>
    <w:p w14:paraId="2C1BD733"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Om de marktpositie van ZIN ten opzichte van de concurrentie te visualiseren, zijn verschillende positioneringsmatrixen opgesteld. Hierbij zijn verschillende aspecten met elkaar vergeleken, zoals:</w:t>
      </w:r>
    </w:p>
    <w:p w14:paraId="431B7840" w14:textId="77777777" w:rsidR="00986FC4" w:rsidRPr="00986FC4" w:rsidRDefault="00986FC4" w:rsidP="00986FC4">
      <w:pPr>
        <w:numPr>
          <w:ilvl w:val="0"/>
          <w:numId w:val="20"/>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prijs</w:t>
      </w:r>
      <w:proofErr w:type="gramEnd"/>
      <w:r w:rsidRPr="00986FC4">
        <w:rPr>
          <w:rFonts w:ascii="Arial" w:eastAsia="Times New Roman" w:hAnsi="Arial" w:cs="Arial"/>
          <w:color w:val="000000"/>
          <w:lang w:eastAsia="nl-NL"/>
        </w:rPr>
        <w:t xml:space="preserve"> en voorzieningen</w:t>
      </w:r>
    </w:p>
    <w:p w14:paraId="0FE0F5FC" w14:textId="77777777" w:rsidR="00986FC4" w:rsidRPr="00986FC4" w:rsidRDefault="00986FC4" w:rsidP="00986FC4">
      <w:pPr>
        <w:numPr>
          <w:ilvl w:val="0"/>
          <w:numId w:val="20"/>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prijs</w:t>
      </w:r>
      <w:proofErr w:type="gramEnd"/>
      <w:r w:rsidRPr="00986FC4">
        <w:rPr>
          <w:rFonts w:ascii="Arial" w:eastAsia="Times New Roman" w:hAnsi="Arial" w:cs="Arial"/>
          <w:color w:val="000000"/>
          <w:lang w:eastAsia="nl-NL"/>
        </w:rPr>
        <w:t xml:space="preserve"> en service</w:t>
      </w:r>
    </w:p>
    <w:p w14:paraId="44498A01" w14:textId="77777777" w:rsidR="00986FC4" w:rsidRPr="00986FC4" w:rsidRDefault="00986FC4" w:rsidP="00986FC4">
      <w:pPr>
        <w:numPr>
          <w:ilvl w:val="0"/>
          <w:numId w:val="20"/>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hotelkamerprijs</w:t>
      </w:r>
      <w:proofErr w:type="gramEnd"/>
      <w:r w:rsidRPr="00986FC4">
        <w:rPr>
          <w:rFonts w:ascii="Arial" w:eastAsia="Times New Roman" w:hAnsi="Arial" w:cs="Arial"/>
          <w:color w:val="000000"/>
          <w:lang w:eastAsia="nl-NL"/>
        </w:rPr>
        <w:t xml:space="preserve"> en faciliteiten</w:t>
      </w:r>
    </w:p>
    <w:p w14:paraId="544030D0" w14:textId="77777777" w:rsidR="00986FC4" w:rsidRPr="00986FC4" w:rsidRDefault="00986FC4" w:rsidP="00986FC4">
      <w:pPr>
        <w:numPr>
          <w:ilvl w:val="0"/>
          <w:numId w:val="20"/>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hotelkamerprijs</w:t>
      </w:r>
      <w:proofErr w:type="gramEnd"/>
      <w:r w:rsidRPr="00986FC4">
        <w:rPr>
          <w:rFonts w:ascii="Arial" w:eastAsia="Times New Roman" w:hAnsi="Arial" w:cs="Arial"/>
          <w:color w:val="000000"/>
          <w:lang w:eastAsia="nl-NL"/>
        </w:rPr>
        <w:t xml:space="preserve"> en service</w:t>
      </w:r>
    </w:p>
    <w:p w14:paraId="3D9D7D58" w14:textId="77777777" w:rsidR="00986FC4" w:rsidRPr="00986FC4" w:rsidRDefault="00986FC4" w:rsidP="00986FC4">
      <w:pPr>
        <w:numPr>
          <w:ilvl w:val="0"/>
          <w:numId w:val="20"/>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promotie</w:t>
      </w:r>
      <w:proofErr w:type="gramEnd"/>
      <w:r w:rsidRPr="00986FC4">
        <w:rPr>
          <w:rFonts w:ascii="Arial" w:eastAsia="Times New Roman" w:hAnsi="Arial" w:cs="Arial"/>
          <w:color w:val="000000"/>
          <w:lang w:eastAsia="nl-NL"/>
        </w:rPr>
        <w:t xml:space="preserve"> en faciliteiten</w:t>
      </w:r>
    </w:p>
    <w:p w14:paraId="5DDE7461" w14:textId="77777777" w:rsidR="00986FC4" w:rsidRPr="00986FC4" w:rsidRDefault="00986FC4" w:rsidP="00986FC4">
      <w:pPr>
        <w:numPr>
          <w:ilvl w:val="0"/>
          <w:numId w:val="20"/>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activiteitenaanbod</w:t>
      </w:r>
      <w:proofErr w:type="gramEnd"/>
    </w:p>
    <w:p w14:paraId="3A239E28" w14:textId="77777777" w:rsidR="00986FC4" w:rsidRPr="00986FC4" w:rsidRDefault="00986FC4" w:rsidP="00986FC4">
      <w:pPr>
        <w:spacing w:before="100" w:beforeAutospacing="1" w:after="100" w:afterAutospacing="1"/>
        <w:outlineLvl w:val="2"/>
        <w:rPr>
          <w:rFonts w:ascii="Arial" w:eastAsia="Times New Roman" w:hAnsi="Arial" w:cs="Arial"/>
          <w:b/>
          <w:bCs/>
          <w:color w:val="000000"/>
          <w:sz w:val="27"/>
          <w:szCs w:val="27"/>
          <w:lang w:eastAsia="nl-NL"/>
        </w:rPr>
      </w:pPr>
      <w:r w:rsidRPr="00986FC4">
        <w:rPr>
          <w:rFonts w:ascii="Arial" w:eastAsia="Times New Roman" w:hAnsi="Arial" w:cs="Arial"/>
          <w:b/>
          <w:bCs/>
          <w:color w:val="000000"/>
          <w:sz w:val="27"/>
          <w:szCs w:val="27"/>
          <w:lang w:eastAsia="nl-NL"/>
        </w:rPr>
        <w:t>Algemene conclusie positionering</w:t>
      </w:r>
    </w:p>
    <w:p w14:paraId="0377341C" w14:textId="77777777" w:rsidR="00986FC4" w:rsidRPr="00986FC4" w:rsidRDefault="00986FC4" w:rsidP="00986FC4">
      <w:p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Uit de positioneringsanalyse blijkt dat:</w:t>
      </w:r>
    </w:p>
    <w:p w14:paraId="0F16C5E8" w14:textId="77777777" w:rsidR="00986FC4" w:rsidRPr="00986FC4" w:rsidRDefault="00986FC4" w:rsidP="00986FC4">
      <w:pPr>
        <w:numPr>
          <w:ilvl w:val="0"/>
          <w:numId w:val="21"/>
        </w:numPr>
        <w:spacing w:before="100" w:beforeAutospacing="1" w:after="100" w:afterAutospacing="1"/>
        <w:rPr>
          <w:rFonts w:ascii="Arial" w:eastAsia="Times New Roman" w:hAnsi="Arial" w:cs="Arial"/>
          <w:color w:val="000000"/>
          <w:lang w:eastAsia="nl-NL"/>
        </w:rPr>
      </w:pPr>
      <w:r w:rsidRPr="00986FC4">
        <w:rPr>
          <w:rFonts w:ascii="Arial" w:eastAsia="Times New Roman" w:hAnsi="Arial" w:cs="Arial"/>
          <w:color w:val="000000"/>
          <w:lang w:eastAsia="nl-NL"/>
        </w:rPr>
        <w:t>ZIN zich </w:t>
      </w:r>
      <w:r w:rsidRPr="00986FC4">
        <w:rPr>
          <w:rFonts w:ascii="Arial" w:eastAsia="Times New Roman" w:hAnsi="Arial" w:cs="Arial"/>
          <w:b/>
          <w:bCs/>
          <w:color w:val="000000"/>
          <w:lang w:eastAsia="nl-NL"/>
        </w:rPr>
        <w:t>meestal in het middensegment van de concurrentie positioneert</w:t>
      </w:r>
    </w:p>
    <w:p w14:paraId="77B2FD71" w14:textId="77777777" w:rsidR="00986FC4" w:rsidRPr="00986FC4" w:rsidRDefault="00986FC4" w:rsidP="00986FC4">
      <w:pPr>
        <w:numPr>
          <w:ilvl w:val="0"/>
          <w:numId w:val="21"/>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de</w:t>
      </w:r>
      <w:proofErr w:type="gramEnd"/>
      <w:r w:rsidRPr="00986FC4">
        <w:rPr>
          <w:rFonts w:ascii="Arial" w:eastAsia="Times New Roman" w:hAnsi="Arial" w:cs="Arial"/>
          <w:color w:val="000000"/>
          <w:lang w:eastAsia="nl-NL"/>
        </w:rPr>
        <w:t xml:space="preserve"> prijzen relatief </w:t>
      </w:r>
      <w:r w:rsidRPr="00986FC4">
        <w:rPr>
          <w:rFonts w:ascii="Arial" w:eastAsia="Times New Roman" w:hAnsi="Arial" w:cs="Arial"/>
          <w:b/>
          <w:bCs/>
          <w:color w:val="000000"/>
          <w:lang w:eastAsia="nl-NL"/>
        </w:rPr>
        <w:t>hoog zijn in verhouding tot het aantal faciliteiten</w:t>
      </w:r>
    </w:p>
    <w:p w14:paraId="28B1BFAE" w14:textId="77777777" w:rsidR="00986FC4" w:rsidRPr="00986FC4" w:rsidRDefault="00986FC4" w:rsidP="00986FC4">
      <w:pPr>
        <w:numPr>
          <w:ilvl w:val="0"/>
          <w:numId w:val="21"/>
        </w:numPr>
        <w:spacing w:before="100" w:beforeAutospacing="1" w:after="100" w:afterAutospacing="1"/>
        <w:rPr>
          <w:rFonts w:ascii="Arial" w:eastAsia="Times New Roman" w:hAnsi="Arial" w:cs="Arial"/>
          <w:color w:val="000000"/>
          <w:lang w:eastAsia="nl-NL"/>
        </w:rPr>
      </w:pPr>
      <w:proofErr w:type="gramStart"/>
      <w:r w:rsidRPr="00986FC4">
        <w:rPr>
          <w:rFonts w:ascii="Arial" w:eastAsia="Times New Roman" w:hAnsi="Arial" w:cs="Arial"/>
          <w:color w:val="000000"/>
          <w:lang w:eastAsia="nl-NL"/>
        </w:rPr>
        <w:t>de</w:t>
      </w:r>
      <w:proofErr w:type="gramEnd"/>
      <w:r w:rsidRPr="00986FC4">
        <w:rPr>
          <w:rFonts w:ascii="Arial" w:eastAsia="Times New Roman" w:hAnsi="Arial" w:cs="Arial"/>
          <w:color w:val="000000"/>
          <w:lang w:eastAsia="nl-NL"/>
        </w:rPr>
        <w:t xml:space="preserve"> kracht van ZIN vooral ligt in </w:t>
      </w:r>
      <w:r w:rsidRPr="00986FC4">
        <w:rPr>
          <w:rFonts w:ascii="Arial" w:eastAsia="Times New Roman" w:hAnsi="Arial" w:cs="Arial"/>
          <w:b/>
          <w:bCs/>
          <w:color w:val="000000"/>
          <w:lang w:eastAsia="nl-NL"/>
        </w:rPr>
        <w:t>sfeer, rust en concept</w:t>
      </w:r>
      <w:r w:rsidRPr="00986FC4">
        <w:rPr>
          <w:rFonts w:ascii="Arial" w:eastAsia="Times New Roman" w:hAnsi="Arial" w:cs="Arial"/>
          <w:color w:val="000000"/>
          <w:lang w:eastAsia="nl-NL"/>
        </w:rPr>
        <w:t>, en minder in omvang of capaciteit</w:t>
      </w:r>
    </w:p>
    <w:p w14:paraId="5B956034" w14:textId="77777777" w:rsidR="00CB3B78" w:rsidRPr="00986FC4" w:rsidRDefault="00CB3B78" w:rsidP="00986FC4">
      <w:pPr>
        <w:rPr>
          <w:rFonts w:ascii="Arial" w:hAnsi="Arial" w:cs="Arial"/>
        </w:rPr>
      </w:pPr>
    </w:p>
    <w:sectPr w:rsidR="00CB3B78" w:rsidRPr="00986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68D"/>
    <w:multiLevelType w:val="multilevel"/>
    <w:tmpl w:val="BB98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013EC"/>
    <w:multiLevelType w:val="multilevel"/>
    <w:tmpl w:val="0456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16097"/>
    <w:multiLevelType w:val="multilevel"/>
    <w:tmpl w:val="9C30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44106"/>
    <w:multiLevelType w:val="multilevel"/>
    <w:tmpl w:val="8BC6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87023"/>
    <w:multiLevelType w:val="multilevel"/>
    <w:tmpl w:val="6D1A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00A1"/>
    <w:multiLevelType w:val="multilevel"/>
    <w:tmpl w:val="80F4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F4C7F"/>
    <w:multiLevelType w:val="multilevel"/>
    <w:tmpl w:val="EE60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90F4C"/>
    <w:multiLevelType w:val="multilevel"/>
    <w:tmpl w:val="F5AE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1497C"/>
    <w:multiLevelType w:val="multilevel"/>
    <w:tmpl w:val="A0AC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264D2"/>
    <w:multiLevelType w:val="multilevel"/>
    <w:tmpl w:val="2C80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A3F2A"/>
    <w:multiLevelType w:val="multilevel"/>
    <w:tmpl w:val="D1EC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27788"/>
    <w:multiLevelType w:val="multilevel"/>
    <w:tmpl w:val="C07A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45061"/>
    <w:multiLevelType w:val="multilevel"/>
    <w:tmpl w:val="BC3E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228FF"/>
    <w:multiLevelType w:val="multilevel"/>
    <w:tmpl w:val="0C06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30ABD"/>
    <w:multiLevelType w:val="multilevel"/>
    <w:tmpl w:val="3B6A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D17BF"/>
    <w:multiLevelType w:val="multilevel"/>
    <w:tmpl w:val="3A32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874542"/>
    <w:multiLevelType w:val="multilevel"/>
    <w:tmpl w:val="5836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CC0890"/>
    <w:multiLevelType w:val="multilevel"/>
    <w:tmpl w:val="3996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1D26D8"/>
    <w:multiLevelType w:val="multilevel"/>
    <w:tmpl w:val="BAAC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8708F7"/>
    <w:multiLevelType w:val="multilevel"/>
    <w:tmpl w:val="1768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D122A9"/>
    <w:multiLevelType w:val="multilevel"/>
    <w:tmpl w:val="EAE2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881471">
    <w:abstractNumId w:val="7"/>
  </w:num>
  <w:num w:numId="2" w16cid:durableId="1257708034">
    <w:abstractNumId w:val="11"/>
  </w:num>
  <w:num w:numId="3" w16cid:durableId="890843014">
    <w:abstractNumId w:val="20"/>
  </w:num>
  <w:num w:numId="4" w16cid:durableId="273560185">
    <w:abstractNumId w:val="18"/>
  </w:num>
  <w:num w:numId="5" w16cid:durableId="589899383">
    <w:abstractNumId w:val="5"/>
  </w:num>
  <w:num w:numId="6" w16cid:durableId="1165895662">
    <w:abstractNumId w:val="16"/>
  </w:num>
  <w:num w:numId="7" w16cid:durableId="385879926">
    <w:abstractNumId w:val="6"/>
  </w:num>
  <w:num w:numId="8" w16cid:durableId="328675009">
    <w:abstractNumId w:val="17"/>
  </w:num>
  <w:num w:numId="9" w16cid:durableId="847866399">
    <w:abstractNumId w:val="19"/>
  </w:num>
  <w:num w:numId="10" w16cid:durableId="1063529095">
    <w:abstractNumId w:val="0"/>
  </w:num>
  <w:num w:numId="11" w16cid:durableId="1785728984">
    <w:abstractNumId w:val="14"/>
  </w:num>
  <w:num w:numId="12" w16cid:durableId="1245800836">
    <w:abstractNumId w:val="2"/>
  </w:num>
  <w:num w:numId="13" w16cid:durableId="1866937397">
    <w:abstractNumId w:val="8"/>
  </w:num>
  <w:num w:numId="14" w16cid:durableId="196427353">
    <w:abstractNumId w:val="3"/>
  </w:num>
  <w:num w:numId="15" w16cid:durableId="1233198294">
    <w:abstractNumId w:val="4"/>
  </w:num>
  <w:num w:numId="16" w16cid:durableId="547761887">
    <w:abstractNumId w:val="1"/>
  </w:num>
  <w:num w:numId="17" w16cid:durableId="2055347286">
    <w:abstractNumId w:val="15"/>
  </w:num>
  <w:num w:numId="18" w16cid:durableId="89741208">
    <w:abstractNumId w:val="13"/>
  </w:num>
  <w:num w:numId="19" w16cid:durableId="1194877355">
    <w:abstractNumId w:val="9"/>
  </w:num>
  <w:num w:numId="20" w16cid:durableId="2047900308">
    <w:abstractNumId w:val="10"/>
  </w:num>
  <w:num w:numId="21" w16cid:durableId="1572038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36"/>
    <w:rsid w:val="00295F91"/>
    <w:rsid w:val="0030169E"/>
    <w:rsid w:val="00345F29"/>
    <w:rsid w:val="005363A4"/>
    <w:rsid w:val="00564215"/>
    <w:rsid w:val="00926136"/>
    <w:rsid w:val="00965E15"/>
    <w:rsid w:val="00986FC4"/>
    <w:rsid w:val="009A5112"/>
    <w:rsid w:val="00A26CAE"/>
    <w:rsid w:val="00AE63F4"/>
    <w:rsid w:val="00AF3C89"/>
    <w:rsid w:val="00B82BE3"/>
    <w:rsid w:val="00CB3B78"/>
    <w:rsid w:val="00CC5BFB"/>
    <w:rsid w:val="00DA2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A09A"/>
  <w15:chartTrackingRefBased/>
  <w15:docId w15:val="{27F5D3EB-74DB-0842-BF04-935671F3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6FC4"/>
    <w:rPr>
      <w:i/>
      <w:iCs/>
      <w:sz w:val="20"/>
      <w:szCs w:val="20"/>
    </w:rPr>
  </w:style>
  <w:style w:type="paragraph" w:styleId="Kop1">
    <w:name w:val="heading 1"/>
    <w:basedOn w:val="Standaard"/>
    <w:next w:val="Standaard"/>
    <w:link w:val="Kop1Char"/>
    <w:uiPriority w:val="9"/>
    <w:qFormat/>
    <w:rsid w:val="00986FC4"/>
    <w:pPr>
      <w:pBdr>
        <w:top w:val="single" w:sz="8" w:space="0" w:color="D55816" w:themeColor="accent2"/>
        <w:left w:val="single" w:sz="8" w:space="0" w:color="D55816" w:themeColor="accent2"/>
        <w:bottom w:val="single" w:sz="8" w:space="0" w:color="D55816" w:themeColor="accent2"/>
        <w:right w:val="single" w:sz="8" w:space="0" w:color="D55816" w:themeColor="accent2"/>
      </w:pBdr>
      <w:shd w:val="clear" w:color="auto" w:fill="FADCCD" w:themeFill="accent2" w:themeFillTint="33"/>
      <w:spacing w:before="480" w:after="100" w:line="269" w:lineRule="auto"/>
      <w:contextualSpacing/>
      <w:outlineLvl w:val="0"/>
    </w:pPr>
    <w:rPr>
      <w:rFonts w:asciiTheme="majorHAnsi" w:eastAsiaTheme="majorEastAsia" w:hAnsiTheme="majorHAnsi" w:cstheme="majorBidi"/>
      <w:b/>
      <w:bCs/>
      <w:color w:val="6A2B0B" w:themeColor="accent2" w:themeShade="7F"/>
      <w:sz w:val="22"/>
      <w:szCs w:val="22"/>
    </w:rPr>
  </w:style>
  <w:style w:type="paragraph" w:styleId="Kop2">
    <w:name w:val="heading 2"/>
    <w:basedOn w:val="Standaard"/>
    <w:next w:val="Standaard"/>
    <w:link w:val="Kop2Char"/>
    <w:uiPriority w:val="9"/>
    <w:unhideWhenUsed/>
    <w:qFormat/>
    <w:rsid w:val="00986FC4"/>
    <w:pPr>
      <w:pBdr>
        <w:top w:val="single" w:sz="4" w:space="0" w:color="D55816" w:themeColor="accent2"/>
        <w:left w:val="single" w:sz="48" w:space="2" w:color="D55816" w:themeColor="accent2"/>
        <w:bottom w:val="single" w:sz="4" w:space="0" w:color="D55816" w:themeColor="accent2"/>
        <w:right w:val="single" w:sz="4" w:space="4" w:color="D55816" w:themeColor="accent2"/>
      </w:pBdr>
      <w:spacing w:before="200" w:after="100" w:line="269" w:lineRule="auto"/>
      <w:ind w:left="144"/>
      <w:contextualSpacing/>
      <w:outlineLvl w:val="1"/>
    </w:pPr>
    <w:rPr>
      <w:rFonts w:asciiTheme="majorHAnsi" w:eastAsiaTheme="majorEastAsia" w:hAnsiTheme="majorHAnsi" w:cstheme="majorBidi"/>
      <w:b/>
      <w:bCs/>
      <w:color w:val="9F4110" w:themeColor="accent2" w:themeShade="BF"/>
      <w:sz w:val="22"/>
      <w:szCs w:val="22"/>
    </w:rPr>
  </w:style>
  <w:style w:type="paragraph" w:styleId="Kop3">
    <w:name w:val="heading 3"/>
    <w:basedOn w:val="Standaard"/>
    <w:next w:val="Standaard"/>
    <w:link w:val="Kop3Char"/>
    <w:uiPriority w:val="9"/>
    <w:unhideWhenUsed/>
    <w:qFormat/>
    <w:rsid w:val="00986FC4"/>
    <w:pPr>
      <w:pBdr>
        <w:left w:val="single" w:sz="48" w:space="2" w:color="D55816" w:themeColor="accent2"/>
        <w:bottom w:val="single" w:sz="4" w:space="0" w:color="D55816" w:themeColor="accent2"/>
      </w:pBdr>
      <w:spacing w:before="200" w:after="100" w:line="240" w:lineRule="auto"/>
      <w:ind w:left="144"/>
      <w:contextualSpacing/>
      <w:outlineLvl w:val="2"/>
    </w:pPr>
    <w:rPr>
      <w:rFonts w:asciiTheme="majorHAnsi" w:eastAsiaTheme="majorEastAsia" w:hAnsiTheme="majorHAnsi" w:cstheme="majorBidi"/>
      <w:b/>
      <w:bCs/>
      <w:color w:val="9F4110" w:themeColor="accent2" w:themeShade="BF"/>
      <w:sz w:val="22"/>
      <w:szCs w:val="22"/>
    </w:rPr>
  </w:style>
  <w:style w:type="paragraph" w:styleId="Kop4">
    <w:name w:val="heading 4"/>
    <w:basedOn w:val="Standaard"/>
    <w:next w:val="Standaard"/>
    <w:link w:val="Kop4Char"/>
    <w:uiPriority w:val="9"/>
    <w:semiHidden/>
    <w:unhideWhenUsed/>
    <w:qFormat/>
    <w:rsid w:val="00986FC4"/>
    <w:pPr>
      <w:pBdr>
        <w:left w:val="single" w:sz="4" w:space="2" w:color="D55816" w:themeColor="accent2"/>
        <w:bottom w:val="single" w:sz="4" w:space="2" w:color="D55816" w:themeColor="accent2"/>
      </w:pBdr>
      <w:spacing w:before="200" w:after="100" w:line="240" w:lineRule="auto"/>
      <w:ind w:left="86"/>
      <w:contextualSpacing/>
      <w:outlineLvl w:val="3"/>
    </w:pPr>
    <w:rPr>
      <w:rFonts w:asciiTheme="majorHAnsi" w:eastAsiaTheme="majorEastAsia" w:hAnsiTheme="majorHAnsi" w:cstheme="majorBidi"/>
      <w:b/>
      <w:bCs/>
      <w:color w:val="9F4110" w:themeColor="accent2" w:themeShade="BF"/>
      <w:sz w:val="22"/>
      <w:szCs w:val="22"/>
    </w:rPr>
  </w:style>
  <w:style w:type="paragraph" w:styleId="Kop5">
    <w:name w:val="heading 5"/>
    <w:basedOn w:val="Standaard"/>
    <w:next w:val="Standaard"/>
    <w:link w:val="Kop5Char"/>
    <w:uiPriority w:val="9"/>
    <w:semiHidden/>
    <w:unhideWhenUsed/>
    <w:qFormat/>
    <w:rsid w:val="00986FC4"/>
    <w:pPr>
      <w:pBdr>
        <w:left w:val="dotted" w:sz="4" w:space="2" w:color="D55816" w:themeColor="accent2"/>
        <w:bottom w:val="dotted" w:sz="4" w:space="2" w:color="D55816" w:themeColor="accent2"/>
      </w:pBdr>
      <w:spacing w:before="200" w:after="100" w:line="240" w:lineRule="auto"/>
      <w:ind w:left="86"/>
      <w:contextualSpacing/>
      <w:outlineLvl w:val="4"/>
    </w:pPr>
    <w:rPr>
      <w:rFonts w:asciiTheme="majorHAnsi" w:eastAsiaTheme="majorEastAsia" w:hAnsiTheme="majorHAnsi" w:cstheme="majorBidi"/>
      <w:b/>
      <w:bCs/>
      <w:color w:val="9F4110" w:themeColor="accent2" w:themeShade="BF"/>
      <w:sz w:val="22"/>
      <w:szCs w:val="22"/>
    </w:rPr>
  </w:style>
  <w:style w:type="paragraph" w:styleId="Kop6">
    <w:name w:val="heading 6"/>
    <w:basedOn w:val="Standaard"/>
    <w:next w:val="Standaard"/>
    <w:link w:val="Kop6Char"/>
    <w:uiPriority w:val="9"/>
    <w:semiHidden/>
    <w:unhideWhenUsed/>
    <w:qFormat/>
    <w:rsid w:val="00986FC4"/>
    <w:pPr>
      <w:pBdr>
        <w:bottom w:val="single" w:sz="4" w:space="2" w:color="F4BA9B" w:themeColor="accent2" w:themeTint="66"/>
      </w:pBdr>
      <w:spacing w:before="200" w:after="100" w:line="240" w:lineRule="auto"/>
      <w:contextualSpacing/>
      <w:outlineLvl w:val="5"/>
    </w:pPr>
    <w:rPr>
      <w:rFonts w:asciiTheme="majorHAnsi" w:eastAsiaTheme="majorEastAsia" w:hAnsiTheme="majorHAnsi" w:cstheme="majorBidi"/>
      <w:color w:val="9F4110" w:themeColor="accent2" w:themeShade="BF"/>
      <w:sz w:val="22"/>
      <w:szCs w:val="22"/>
    </w:rPr>
  </w:style>
  <w:style w:type="paragraph" w:styleId="Kop7">
    <w:name w:val="heading 7"/>
    <w:basedOn w:val="Standaard"/>
    <w:next w:val="Standaard"/>
    <w:link w:val="Kop7Char"/>
    <w:uiPriority w:val="9"/>
    <w:semiHidden/>
    <w:unhideWhenUsed/>
    <w:qFormat/>
    <w:rsid w:val="00986FC4"/>
    <w:pPr>
      <w:pBdr>
        <w:bottom w:val="dotted" w:sz="4" w:space="2" w:color="EF9769" w:themeColor="accent2" w:themeTint="99"/>
      </w:pBdr>
      <w:spacing w:before="200" w:after="100" w:line="240" w:lineRule="auto"/>
      <w:contextualSpacing/>
      <w:outlineLvl w:val="6"/>
    </w:pPr>
    <w:rPr>
      <w:rFonts w:asciiTheme="majorHAnsi" w:eastAsiaTheme="majorEastAsia" w:hAnsiTheme="majorHAnsi" w:cstheme="majorBidi"/>
      <w:color w:val="9F4110" w:themeColor="accent2" w:themeShade="BF"/>
      <w:sz w:val="22"/>
      <w:szCs w:val="22"/>
    </w:rPr>
  </w:style>
  <w:style w:type="paragraph" w:styleId="Kop8">
    <w:name w:val="heading 8"/>
    <w:basedOn w:val="Standaard"/>
    <w:next w:val="Standaard"/>
    <w:link w:val="Kop8Char"/>
    <w:uiPriority w:val="9"/>
    <w:semiHidden/>
    <w:unhideWhenUsed/>
    <w:qFormat/>
    <w:rsid w:val="00986FC4"/>
    <w:pPr>
      <w:spacing w:before="200" w:after="100" w:line="240" w:lineRule="auto"/>
      <w:contextualSpacing/>
      <w:outlineLvl w:val="7"/>
    </w:pPr>
    <w:rPr>
      <w:rFonts w:asciiTheme="majorHAnsi" w:eastAsiaTheme="majorEastAsia" w:hAnsiTheme="majorHAnsi" w:cstheme="majorBidi"/>
      <w:color w:val="D55816" w:themeColor="accent2"/>
      <w:sz w:val="22"/>
      <w:szCs w:val="22"/>
    </w:rPr>
  </w:style>
  <w:style w:type="paragraph" w:styleId="Kop9">
    <w:name w:val="heading 9"/>
    <w:basedOn w:val="Standaard"/>
    <w:next w:val="Standaard"/>
    <w:link w:val="Kop9Char"/>
    <w:uiPriority w:val="9"/>
    <w:semiHidden/>
    <w:unhideWhenUsed/>
    <w:qFormat/>
    <w:rsid w:val="00986FC4"/>
    <w:pPr>
      <w:spacing w:before="200" w:after="100" w:line="240" w:lineRule="auto"/>
      <w:contextualSpacing/>
      <w:outlineLvl w:val="8"/>
    </w:pPr>
    <w:rPr>
      <w:rFonts w:asciiTheme="majorHAnsi" w:eastAsiaTheme="majorEastAsia" w:hAnsiTheme="majorHAnsi" w:cstheme="majorBidi"/>
      <w:color w:val="D55816"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6FC4"/>
    <w:rPr>
      <w:rFonts w:asciiTheme="majorHAnsi" w:eastAsiaTheme="majorEastAsia" w:hAnsiTheme="majorHAnsi" w:cstheme="majorBidi"/>
      <w:b/>
      <w:bCs/>
      <w:i/>
      <w:iCs/>
      <w:color w:val="6A2B0B" w:themeColor="accent2" w:themeShade="7F"/>
      <w:shd w:val="clear" w:color="auto" w:fill="FADCCD" w:themeFill="accent2" w:themeFillTint="33"/>
    </w:rPr>
  </w:style>
  <w:style w:type="character" w:customStyle="1" w:styleId="Kop2Char">
    <w:name w:val="Kop 2 Char"/>
    <w:basedOn w:val="Standaardalinea-lettertype"/>
    <w:link w:val="Kop2"/>
    <w:uiPriority w:val="9"/>
    <w:rsid w:val="00986FC4"/>
    <w:rPr>
      <w:rFonts w:asciiTheme="majorHAnsi" w:eastAsiaTheme="majorEastAsia" w:hAnsiTheme="majorHAnsi" w:cstheme="majorBidi"/>
      <w:b/>
      <w:bCs/>
      <w:i/>
      <w:iCs/>
      <w:color w:val="9F4110" w:themeColor="accent2" w:themeShade="BF"/>
    </w:rPr>
  </w:style>
  <w:style w:type="character" w:customStyle="1" w:styleId="Kop3Char">
    <w:name w:val="Kop 3 Char"/>
    <w:basedOn w:val="Standaardalinea-lettertype"/>
    <w:link w:val="Kop3"/>
    <w:uiPriority w:val="9"/>
    <w:rsid w:val="00986FC4"/>
    <w:rPr>
      <w:rFonts w:asciiTheme="majorHAnsi" w:eastAsiaTheme="majorEastAsia" w:hAnsiTheme="majorHAnsi" w:cstheme="majorBidi"/>
      <w:b/>
      <w:bCs/>
      <w:i/>
      <w:iCs/>
      <w:color w:val="9F4110" w:themeColor="accent2" w:themeShade="BF"/>
    </w:rPr>
  </w:style>
  <w:style w:type="character" w:customStyle="1" w:styleId="Kop4Char">
    <w:name w:val="Kop 4 Char"/>
    <w:basedOn w:val="Standaardalinea-lettertype"/>
    <w:link w:val="Kop4"/>
    <w:uiPriority w:val="9"/>
    <w:semiHidden/>
    <w:rsid w:val="00986FC4"/>
    <w:rPr>
      <w:rFonts w:asciiTheme="majorHAnsi" w:eastAsiaTheme="majorEastAsia" w:hAnsiTheme="majorHAnsi" w:cstheme="majorBidi"/>
      <w:b/>
      <w:bCs/>
      <w:i/>
      <w:iCs/>
      <w:color w:val="9F4110" w:themeColor="accent2" w:themeShade="BF"/>
    </w:rPr>
  </w:style>
  <w:style w:type="character" w:customStyle="1" w:styleId="Kop5Char">
    <w:name w:val="Kop 5 Char"/>
    <w:basedOn w:val="Standaardalinea-lettertype"/>
    <w:link w:val="Kop5"/>
    <w:uiPriority w:val="9"/>
    <w:semiHidden/>
    <w:rsid w:val="00986FC4"/>
    <w:rPr>
      <w:rFonts w:asciiTheme="majorHAnsi" w:eastAsiaTheme="majorEastAsia" w:hAnsiTheme="majorHAnsi" w:cstheme="majorBidi"/>
      <w:b/>
      <w:bCs/>
      <w:i/>
      <w:iCs/>
      <w:color w:val="9F4110" w:themeColor="accent2" w:themeShade="BF"/>
    </w:rPr>
  </w:style>
  <w:style w:type="character" w:customStyle="1" w:styleId="Kop6Char">
    <w:name w:val="Kop 6 Char"/>
    <w:basedOn w:val="Standaardalinea-lettertype"/>
    <w:link w:val="Kop6"/>
    <w:uiPriority w:val="9"/>
    <w:semiHidden/>
    <w:rsid w:val="00986FC4"/>
    <w:rPr>
      <w:rFonts w:asciiTheme="majorHAnsi" w:eastAsiaTheme="majorEastAsia" w:hAnsiTheme="majorHAnsi" w:cstheme="majorBidi"/>
      <w:i/>
      <w:iCs/>
      <w:color w:val="9F4110" w:themeColor="accent2" w:themeShade="BF"/>
    </w:rPr>
  </w:style>
  <w:style w:type="character" w:customStyle="1" w:styleId="Kop7Char">
    <w:name w:val="Kop 7 Char"/>
    <w:basedOn w:val="Standaardalinea-lettertype"/>
    <w:link w:val="Kop7"/>
    <w:uiPriority w:val="9"/>
    <w:semiHidden/>
    <w:rsid w:val="00986FC4"/>
    <w:rPr>
      <w:rFonts w:asciiTheme="majorHAnsi" w:eastAsiaTheme="majorEastAsia" w:hAnsiTheme="majorHAnsi" w:cstheme="majorBidi"/>
      <w:i/>
      <w:iCs/>
      <w:color w:val="9F4110" w:themeColor="accent2" w:themeShade="BF"/>
    </w:rPr>
  </w:style>
  <w:style w:type="character" w:customStyle="1" w:styleId="Kop8Char">
    <w:name w:val="Kop 8 Char"/>
    <w:basedOn w:val="Standaardalinea-lettertype"/>
    <w:link w:val="Kop8"/>
    <w:uiPriority w:val="9"/>
    <w:semiHidden/>
    <w:rsid w:val="00986FC4"/>
    <w:rPr>
      <w:rFonts w:asciiTheme="majorHAnsi" w:eastAsiaTheme="majorEastAsia" w:hAnsiTheme="majorHAnsi" w:cstheme="majorBidi"/>
      <w:i/>
      <w:iCs/>
      <w:color w:val="D55816" w:themeColor="accent2"/>
    </w:rPr>
  </w:style>
  <w:style w:type="character" w:customStyle="1" w:styleId="Kop9Char">
    <w:name w:val="Kop 9 Char"/>
    <w:basedOn w:val="Standaardalinea-lettertype"/>
    <w:link w:val="Kop9"/>
    <w:uiPriority w:val="9"/>
    <w:semiHidden/>
    <w:rsid w:val="00986FC4"/>
    <w:rPr>
      <w:rFonts w:asciiTheme="majorHAnsi" w:eastAsiaTheme="majorEastAsia" w:hAnsiTheme="majorHAnsi" w:cstheme="majorBidi"/>
      <w:i/>
      <w:iCs/>
      <w:color w:val="D55816" w:themeColor="accent2"/>
      <w:sz w:val="20"/>
      <w:szCs w:val="20"/>
    </w:rPr>
  </w:style>
  <w:style w:type="paragraph" w:styleId="Titel">
    <w:name w:val="Title"/>
    <w:basedOn w:val="Standaard"/>
    <w:next w:val="Standaard"/>
    <w:link w:val="TitelChar"/>
    <w:uiPriority w:val="10"/>
    <w:qFormat/>
    <w:rsid w:val="00986FC4"/>
    <w:pPr>
      <w:pBdr>
        <w:top w:val="single" w:sz="48" w:space="0" w:color="D55816" w:themeColor="accent2"/>
        <w:bottom w:val="single" w:sz="48" w:space="0" w:color="D55816" w:themeColor="accent2"/>
      </w:pBdr>
      <w:shd w:val="clear" w:color="auto" w:fill="D5581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986FC4"/>
    <w:rPr>
      <w:rFonts w:asciiTheme="majorHAnsi" w:eastAsiaTheme="majorEastAsia" w:hAnsiTheme="majorHAnsi" w:cstheme="majorBidi"/>
      <w:i/>
      <w:iCs/>
      <w:color w:val="FFFFFF" w:themeColor="background1"/>
      <w:spacing w:val="10"/>
      <w:sz w:val="48"/>
      <w:szCs w:val="48"/>
      <w:shd w:val="clear" w:color="auto" w:fill="D55816" w:themeFill="accent2"/>
    </w:rPr>
  </w:style>
  <w:style w:type="paragraph" w:styleId="Ondertitel">
    <w:name w:val="Subtitle"/>
    <w:basedOn w:val="Standaard"/>
    <w:next w:val="Standaard"/>
    <w:link w:val="OndertitelChar"/>
    <w:uiPriority w:val="11"/>
    <w:qFormat/>
    <w:rsid w:val="00986FC4"/>
    <w:pPr>
      <w:pBdr>
        <w:bottom w:val="dotted" w:sz="8" w:space="10" w:color="D55816" w:themeColor="accent2"/>
      </w:pBdr>
      <w:spacing w:before="200" w:after="900" w:line="240" w:lineRule="auto"/>
      <w:jc w:val="center"/>
    </w:pPr>
    <w:rPr>
      <w:rFonts w:asciiTheme="majorHAnsi" w:eastAsiaTheme="majorEastAsia" w:hAnsiTheme="majorHAnsi" w:cstheme="majorBidi"/>
      <w:color w:val="6A2B0B" w:themeColor="accent2" w:themeShade="7F"/>
      <w:sz w:val="24"/>
      <w:szCs w:val="24"/>
    </w:rPr>
  </w:style>
  <w:style w:type="character" w:customStyle="1" w:styleId="OndertitelChar">
    <w:name w:val="Ondertitel Char"/>
    <w:basedOn w:val="Standaardalinea-lettertype"/>
    <w:link w:val="Ondertitel"/>
    <w:uiPriority w:val="11"/>
    <w:rsid w:val="00986FC4"/>
    <w:rPr>
      <w:rFonts w:asciiTheme="majorHAnsi" w:eastAsiaTheme="majorEastAsia" w:hAnsiTheme="majorHAnsi" w:cstheme="majorBidi"/>
      <w:i/>
      <w:iCs/>
      <w:color w:val="6A2B0B" w:themeColor="accent2" w:themeShade="7F"/>
      <w:sz w:val="24"/>
      <w:szCs w:val="24"/>
    </w:rPr>
  </w:style>
  <w:style w:type="paragraph" w:styleId="Citaat">
    <w:name w:val="Quote"/>
    <w:basedOn w:val="Standaard"/>
    <w:next w:val="Standaard"/>
    <w:link w:val="CitaatChar"/>
    <w:uiPriority w:val="29"/>
    <w:qFormat/>
    <w:rsid w:val="00986FC4"/>
    <w:rPr>
      <w:i w:val="0"/>
      <w:iCs w:val="0"/>
      <w:color w:val="9F4110" w:themeColor="accent2" w:themeShade="BF"/>
    </w:rPr>
  </w:style>
  <w:style w:type="character" w:customStyle="1" w:styleId="CitaatChar">
    <w:name w:val="Citaat Char"/>
    <w:basedOn w:val="Standaardalinea-lettertype"/>
    <w:link w:val="Citaat"/>
    <w:uiPriority w:val="29"/>
    <w:rsid w:val="00986FC4"/>
    <w:rPr>
      <w:color w:val="9F4110" w:themeColor="accent2" w:themeShade="BF"/>
      <w:sz w:val="20"/>
      <w:szCs w:val="20"/>
    </w:rPr>
  </w:style>
  <w:style w:type="paragraph" w:styleId="Lijstalinea">
    <w:name w:val="List Paragraph"/>
    <w:basedOn w:val="Standaard"/>
    <w:uiPriority w:val="34"/>
    <w:qFormat/>
    <w:rsid w:val="00986FC4"/>
    <w:pPr>
      <w:ind w:left="720"/>
      <w:contextualSpacing/>
    </w:pPr>
  </w:style>
  <w:style w:type="character" w:styleId="Intensievebenadrukking">
    <w:name w:val="Intense Emphasis"/>
    <w:uiPriority w:val="21"/>
    <w:qFormat/>
    <w:rsid w:val="00986FC4"/>
    <w:rPr>
      <w:rFonts w:asciiTheme="majorHAnsi" w:eastAsiaTheme="majorEastAsia" w:hAnsiTheme="majorHAnsi" w:cstheme="majorBidi"/>
      <w:b/>
      <w:bCs/>
      <w:i/>
      <w:iCs/>
      <w:dstrike w:val="0"/>
      <w:color w:val="FFFFFF" w:themeColor="background1"/>
      <w:bdr w:val="single" w:sz="18" w:space="0" w:color="D55816" w:themeColor="accent2"/>
      <w:shd w:val="clear" w:color="auto" w:fill="D55816" w:themeFill="accent2"/>
      <w:vertAlign w:val="baseline"/>
    </w:rPr>
  </w:style>
  <w:style w:type="paragraph" w:styleId="Duidelijkcitaat">
    <w:name w:val="Intense Quote"/>
    <w:basedOn w:val="Standaard"/>
    <w:next w:val="Standaard"/>
    <w:link w:val="DuidelijkcitaatChar"/>
    <w:uiPriority w:val="30"/>
    <w:qFormat/>
    <w:rsid w:val="00986FC4"/>
    <w:pPr>
      <w:pBdr>
        <w:top w:val="dotted" w:sz="8" w:space="10" w:color="D55816" w:themeColor="accent2"/>
        <w:bottom w:val="dotted" w:sz="8" w:space="10" w:color="D55816" w:themeColor="accent2"/>
      </w:pBdr>
      <w:spacing w:line="300" w:lineRule="auto"/>
      <w:ind w:left="2160" w:right="2160"/>
      <w:jc w:val="center"/>
    </w:pPr>
    <w:rPr>
      <w:rFonts w:asciiTheme="majorHAnsi" w:eastAsiaTheme="majorEastAsia" w:hAnsiTheme="majorHAnsi" w:cstheme="majorBidi"/>
      <w:b/>
      <w:bCs/>
      <w:color w:val="D55816" w:themeColor="accent2"/>
    </w:rPr>
  </w:style>
  <w:style w:type="character" w:customStyle="1" w:styleId="DuidelijkcitaatChar">
    <w:name w:val="Duidelijk citaat Char"/>
    <w:basedOn w:val="Standaardalinea-lettertype"/>
    <w:link w:val="Duidelijkcitaat"/>
    <w:uiPriority w:val="30"/>
    <w:rsid w:val="00986FC4"/>
    <w:rPr>
      <w:rFonts w:asciiTheme="majorHAnsi" w:eastAsiaTheme="majorEastAsia" w:hAnsiTheme="majorHAnsi" w:cstheme="majorBidi"/>
      <w:b/>
      <w:bCs/>
      <w:i/>
      <w:iCs/>
      <w:color w:val="D55816" w:themeColor="accent2"/>
      <w:sz w:val="20"/>
      <w:szCs w:val="20"/>
    </w:rPr>
  </w:style>
  <w:style w:type="character" w:styleId="Intensieveverwijzing">
    <w:name w:val="Intense Reference"/>
    <w:uiPriority w:val="32"/>
    <w:qFormat/>
    <w:rsid w:val="00986FC4"/>
    <w:rPr>
      <w:b/>
      <w:bCs/>
      <w:i/>
      <w:iCs/>
      <w:smallCaps/>
      <w:color w:val="D55816" w:themeColor="accent2"/>
      <w:u w:color="D55816" w:themeColor="accent2"/>
    </w:rPr>
  </w:style>
  <w:style w:type="numbering" w:customStyle="1" w:styleId="Geenlijst1">
    <w:name w:val="Geen lijst1"/>
    <w:next w:val="Geenlijst"/>
    <w:uiPriority w:val="99"/>
    <w:semiHidden/>
    <w:unhideWhenUsed/>
    <w:rsid w:val="00986FC4"/>
  </w:style>
  <w:style w:type="paragraph" w:customStyle="1" w:styleId="msonormal0">
    <w:name w:val="msonormal"/>
    <w:basedOn w:val="Standaard"/>
    <w:rsid w:val="00986FC4"/>
    <w:pPr>
      <w:spacing w:before="100" w:beforeAutospacing="1" w:after="100" w:afterAutospacing="1"/>
    </w:pPr>
    <w:rPr>
      <w:rFonts w:ascii="Times New Roman" w:eastAsia="Times New Roman" w:hAnsi="Times New Roman" w:cs="Times New Roman"/>
      <w:lang w:eastAsia="nl-NL"/>
    </w:rPr>
  </w:style>
  <w:style w:type="paragraph" w:customStyle="1" w:styleId="p1">
    <w:name w:val="p1"/>
    <w:basedOn w:val="Standaard"/>
    <w:rsid w:val="00986FC4"/>
    <w:rPr>
      <w:rFonts w:ascii="Arial" w:eastAsia="Times New Roman" w:hAnsi="Arial" w:cs="Arial"/>
      <w:color w:val="8C300F"/>
      <w:sz w:val="17"/>
      <w:szCs w:val="17"/>
      <w:lang w:eastAsia="nl-NL"/>
    </w:rPr>
  </w:style>
  <w:style w:type="paragraph" w:customStyle="1" w:styleId="p2">
    <w:name w:val="p2"/>
    <w:basedOn w:val="Standaard"/>
    <w:rsid w:val="00986FC4"/>
    <w:rPr>
      <w:rFonts w:ascii="Arial" w:eastAsia="Times New Roman" w:hAnsi="Arial" w:cs="Arial"/>
      <w:color w:val="1B2E71"/>
      <w:sz w:val="17"/>
      <w:szCs w:val="17"/>
      <w:lang w:eastAsia="nl-NL"/>
    </w:rPr>
  </w:style>
  <w:style w:type="paragraph" w:customStyle="1" w:styleId="p3">
    <w:name w:val="p3"/>
    <w:basedOn w:val="Standaard"/>
    <w:rsid w:val="00986FC4"/>
    <w:rPr>
      <w:rFonts w:ascii="Arial" w:eastAsia="Times New Roman" w:hAnsi="Arial" w:cs="Arial"/>
      <w:color w:val="000000"/>
      <w:sz w:val="17"/>
      <w:szCs w:val="17"/>
      <w:lang w:eastAsia="nl-NL"/>
    </w:rPr>
  </w:style>
  <w:style w:type="paragraph" w:customStyle="1" w:styleId="p4">
    <w:name w:val="p4"/>
    <w:basedOn w:val="Standaard"/>
    <w:rsid w:val="00986FC4"/>
    <w:rPr>
      <w:rFonts w:ascii="Arial" w:eastAsia="Times New Roman" w:hAnsi="Arial" w:cs="Arial"/>
      <w:color w:val="283245"/>
      <w:sz w:val="17"/>
      <w:szCs w:val="17"/>
      <w:lang w:eastAsia="nl-NL"/>
    </w:rPr>
  </w:style>
  <w:style w:type="paragraph" w:customStyle="1" w:styleId="p5">
    <w:name w:val="p5"/>
    <w:basedOn w:val="Standaard"/>
    <w:rsid w:val="00986FC4"/>
    <w:rPr>
      <w:rFonts w:ascii="Arial" w:eastAsia="Times New Roman" w:hAnsi="Arial" w:cs="Arial"/>
      <w:color w:val="131D3F"/>
      <w:sz w:val="17"/>
      <w:szCs w:val="17"/>
      <w:lang w:eastAsia="nl-NL"/>
    </w:rPr>
  </w:style>
  <w:style w:type="paragraph" w:customStyle="1" w:styleId="p6">
    <w:name w:val="p6"/>
    <w:basedOn w:val="Standaard"/>
    <w:rsid w:val="00986FC4"/>
    <w:rPr>
      <w:rFonts w:ascii="Arial" w:eastAsia="Times New Roman" w:hAnsi="Arial" w:cs="Arial"/>
      <w:color w:val="151515"/>
      <w:sz w:val="17"/>
      <w:szCs w:val="17"/>
      <w:lang w:eastAsia="nl-NL"/>
    </w:rPr>
  </w:style>
  <w:style w:type="paragraph" w:customStyle="1" w:styleId="p7">
    <w:name w:val="p7"/>
    <w:basedOn w:val="Standaard"/>
    <w:rsid w:val="00986FC4"/>
    <w:rPr>
      <w:rFonts w:ascii="Helvetica" w:eastAsia="Times New Roman" w:hAnsi="Helvetica" w:cs="Times New Roman"/>
      <w:color w:val="000000"/>
      <w:sz w:val="17"/>
      <w:szCs w:val="17"/>
      <w:lang w:eastAsia="nl-NL"/>
    </w:rPr>
  </w:style>
  <w:style w:type="character" w:customStyle="1" w:styleId="s1">
    <w:name w:val="s1"/>
    <w:basedOn w:val="Standaardalinea-lettertype"/>
    <w:rsid w:val="00986FC4"/>
    <w:rPr>
      <w:color w:val="0E24B2"/>
    </w:rPr>
  </w:style>
  <w:style w:type="character" w:customStyle="1" w:styleId="s2">
    <w:name w:val="s2"/>
    <w:basedOn w:val="Standaardalinea-lettertype"/>
    <w:rsid w:val="00986FC4"/>
    <w:rPr>
      <w:rFonts w:ascii="Helvetica" w:hAnsi="Helvetica" w:hint="default"/>
      <w:color w:val="000000"/>
      <w:sz w:val="18"/>
      <w:szCs w:val="18"/>
    </w:rPr>
  </w:style>
  <w:style w:type="character" w:customStyle="1" w:styleId="s3">
    <w:name w:val="s3"/>
    <w:basedOn w:val="Standaardalinea-lettertype"/>
    <w:rsid w:val="00986FC4"/>
    <w:rPr>
      <w:color w:val="151515"/>
    </w:rPr>
  </w:style>
  <w:style w:type="character" w:customStyle="1" w:styleId="s4">
    <w:name w:val="s4"/>
    <w:basedOn w:val="Standaardalinea-lettertype"/>
    <w:rsid w:val="00986FC4"/>
    <w:rPr>
      <w:color w:val="000000"/>
    </w:rPr>
  </w:style>
  <w:style w:type="character" w:customStyle="1" w:styleId="s5">
    <w:name w:val="s5"/>
    <w:basedOn w:val="Standaardalinea-lettertype"/>
    <w:rsid w:val="00986FC4"/>
    <w:rPr>
      <w:color w:val="131D3F"/>
    </w:rPr>
  </w:style>
  <w:style w:type="character" w:customStyle="1" w:styleId="s6">
    <w:name w:val="s6"/>
    <w:basedOn w:val="Standaardalinea-lettertype"/>
    <w:rsid w:val="00986FC4"/>
    <w:rPr>
      <w:rFonts w:ascii="Helvetica" w:hAnsi="Helvetica" w:hint="default"/>
      <w:sz w:val="17"/>
      <w:szCs w:val="17"/>
    </w:rPr>
  </w:style>
  <w:style w:type="character" w:customStyle="1" w:styleId="s7">
    <w:name w:val="s7"/>
    <w:basedOn w:val="Standaardalinea-lettertype"/>
    <w:rsid w:val="00986FC4"/>
    <w:rPr>
      <w:rFonts w:ascii="Arial" w:hAnsi="Arial" w:cs="Arial" w:hint="default"/>
      <w:sz w:val="17"/>
      <w:szCs w:val="17"/>
    </w:rPr>
  </w:style>
  <w:style w:type="paragraph" w:styleId="Normaalweb">
    <w:name w:val="Normal (Web)"/>
    <w:basedOn w:val="Standaard"/>
    <w:uiPriority w:val="99"/>
    <w:semiHidden/>
    <w:unhideWhenUsed/>
    <w:rsid w:val="00986FC4"/>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986FC4"/>
  </w:style>
  <w:style w:type="character" w:styleId="Zwaar">
    <w:name w:val="Strong"/>
    <w:uiPriority w:val="22"/>
    <w:qFormat/>
    <w:rsid w:val="00986FC4"/>
    <w:rPr>
      <w:b/>
      <w:bCs/>
      <w:spacing w:val="0"/>
    </w:rPr>
  </w:style>
  <w:style w:type="paragraph" w:styleId="Bijschrift">
    <w:name w:val="caption"/>
    <w:basedOn w:val="Standaard"/>
    <w:next w:val="Standaard"/>
    <w:uiPriority w:val="35"/>
    <w:semiHidden/>
    <w:unhideWhenUsed/>
    <w:qFormat/>
    <w:rsid w:val="00986FC4"/>
    <w:rPr>
      <w:b/>
      <w:bCs/>
      <w:color w:val="9F4110" w:themeColor="accent2" w:themeShade="BF"/>
      <w:sz w:val="18"/>
      <w:szCs w:val="18"/>
    </w:rPr>
  </w:style>
  <w:style w:type="character" w:styleId="Nadruk">
    <w:name w:val="Emphasis"/>
    <w:uiPriority w:val="20"/>
    <w:qFormat/>
    <w:rsid w:val="00986FC4"/>
    <w:rPr>
      <w:rFonts w:asciiTheme="majorHAnsi" w:eastAsiaTheme="majorEastAsia" w:hAnsiTheme="majorHAnsi" w:cstheme="majorBidi"/>
      <w:b/>
      <w:bCs/>
      <w:i/>
      <w:iCs/>
      <w:color w:val="D55816" w:themeColor="accent2"/>
      <w:bdr w:val="single" w:sz="18" w:space="0" w:color="FADCCD" w:themeColor="accent2" w:themeTint="33"/>
      <w:shd w:val="clear" w:color="auto" w:fill="FADCCD" w:themeFill="accent2" w:themeFillTint="33"/>
    </w:rPr>
  </w:style>
  <w:style w:type="paragraph" w:styleId="Geenafstand">
    <w:name w:val="No Spacing"/>
    <w:basedOn w:val="Standaard"/>
    <w:uiPriority w:val="1"/>
    <w:qFormat/>
    <w:rsid w:val="00986FC4"/>
    <w:pPr>
      <w:spacing w:after="0" w:line="240" w:lineRule="auto"/>
    </w:pPr>
  </w:style>
  <w:style w:type="character" w:styleId="Subtielebenadrukking">
    <w:name w:val="Subtle Emphasis"/>
    <w:uiPriority w:val="19"/>
    <w:qFormat/>
    <w:rsid w:val="00986FC4"/>
    <w:rPr>
      <w:rFonts w:asciiTheme="majorHAnsi" w:eastAsiaTheme="majorEastAsia" w:hAnsiTheme="majorHAnsi" w:cstheme="majorBidi"/>
      <w:i/>
      <w:iCs/>
      <w:color w:val="D55816" w:themeColor="accent2"/>
    </w:rPr>
  </w:style>
  <w:style w:type="character" w:styleId="Subtieleverwijzing">
    <w:name w:val="Subtle Reference"/>
    <w:uiPriority w:val="31"/>
    <w:qFormat/>
    <w:rsid w:val="00986FC4"/>
    <w:rPr>
      <w:i/>
      <w:iCs/>
      <w:smallCaps/>
      <w:color w:val="D55816" w:themeColor="accent2"/>
      <w:u w:color="D55816" w:themeColor="accent2"/>
    </w:rPr>
  </w:style>
  <w:style w:type="character" w:styleId="Titelvanboek">
    <w:name w:val="Book Title"/>
    <w:uiPriority w:val="33"/>
    <w:qFormat/>
    <w:rsid w:val="00986FC4"/>
    <w:rPr>
      <w:rFonts w:asciiTheme="majorHAnsi" w:eastAsiaTheme="majorEastAsia" w:hAnsiTheme="majorHAnsi" w:cstheme="majorBidi"/>
      <w:b/>
      <w:bCs/>
      <w:i/>
      <w:iCs/>
      <w:smallCaps/>
      <w:color w:val="9F4110" w:themeColor="accent2" w:themeShade="BF"/>
      <w:u w:val="single"/>
    </w:rPr>
  </w:style>
  <w:style w:type="paragraph" w:styleId="Kopvaninhoudsopgave">
    <w:name w:val="TOC Heading"/>
    <w:basedOn w:val="Kop1"/>
    <w:next w:val="Standaard"/>
    <w:uiPriority w:val="39"/>
    <w:semiHidden/>
    <w:unhideWhenUsed/>
    <w:qFormat/>
    <w:rsid w:val="00986FC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Roo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1386</Words>
  <Characters>7627</Characters>
  <Application>Microsoft Office Word</Application>
  <DocSecurity>0</DocSecurity>
  <Lines>63</Lines>
  <Paragraphs>17</Paragraphs>
  <ScaleCrop>false</ScaleCrop>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Justus Donderwinkel (student)</dc:creator>
  <cp:keywords/>
  <dc:description/>
  <cp:lastModifiedBy>Justus Donderwinkel (student)</cp:lastModifiedBy>
  <cp:revision>4</cp:revision>
  <dcterms:created xsi:type="dcterms:W3CDTF">2026-03-10T14:57:00Z</dcterms:created>
  <dcterms:modified xsi:type="dcterms:W3CDTF">2026-03-11T07:19:00Z</dcterms:modified>
</cp:coreProperties>
</file>